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23" w:rsidRDefault="002D5D23">
      <w:pPr>
        <w:pStyle w:val="Gvde"/>
        <w:rPr>
          <w:lang w:val="en-US"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747"/>
      </w:tblGrid>
      <w:tr w:rsidR="002D5D23">
        <w:trPr>
          <w:trHeight w:val="1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4719C1">
            <w:pPr>
              <w:pStyle w:val="GvdeMetni3"/>
              <w:spacing w:after="0"/>
              <w:jc w:val="center"/>
            </w:pPr>
            <w:hyperlink r:id="rId7" w:history="1">
              <w:r w:rsidR="00CF39E4">
                <w:rPr>
                  <w:rStyle w:val="Hyperlink0"/>
                  <w:rFonts w:ascii="Cambria" w:eastAsia="Cambria" w:hAnsi="Cambria" w:cs="Cambria"/>
                  <w:b/>
                  <w:bCs/>
                  <w:lang w:val="it-IT"/>
                </w:rPr>
                <w:t>Cover</w:t>
              </w:r>
            </w:hyperlink>
            <w:r w:rsidR="00CF39E4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/ </w:t>
            </w:r>
            <w:hyperlink r:id="rId8" w:history="1">
              <w:r w:rsidR="00CF39E4">
                <w:rPr>
                  <w:rStyle w:val="Hyperlink0"/>
                  <w:rFonts w:ascii="Cambria" w:eastAsia="Cambria" w:hAnsi="Cambria" w:cs="Cambria"/>
                  <w:b/>
                  <w:bCs/>
                  <w:lang w:val="en-US"/>
                </w:rPr>
                <w:t>Editorial Board</w:t>
              </w:r>
            </w:hyperlink>
          </w:p>
        </w:tc>
      </w:tr>
      <w:tr w:rsidR="002D5D23">
        <w:trPr>
          <w:trHeight w:val="21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2D5D23"/>
        </w:tc>
      </w:tr>
      <w:tr w:rsidR="002D5D23">
        <w:trPr>
          <w:trHeight w:val="21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CF39E4">
            <w:pPr>
              <w:pStyle w:val="GvdeMetni3"/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ORIGINAL ARTICLES</w:t>
            </w:r>
          </w:p>
        </w:tc>
      </w:tr>
      <w:tr w:rsidR="002D5D23">
        <w:trPr>
          <w:trHeight w:val="21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2D5D23"/>
        </w:tc>
      </w:tr>
      <w:tr w:rsidR="002D5D23">
        <w:trPr>
          <w:trHeight w:val="103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156CB8">
            <w:pPr>
              <w:pStyle w:val="Gvde"/>
              <w:spacing w:before="120" w:after="120"/>
              <w:rPr>
                <w:rFonts w:ascii="Cambria" w:eastAsia="Cambria" w:hAnsi="Cambria" w:cs="Cambria"/>
                <w:sz w:val="18"/>
                <w:szCs w:val="18"/>
              </w:rPr>
            </w:pPr>
            <w:r w:rsidRPr="00E2486B">
              <w:rPr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 xml:space="preserve">Determination of Serum Lipid Profile and Lipoprotein Levels of Sheep with Naturally Acute </w:t>
            </w:r>
            <w:proofErr w:type="spellStart"/>
            <w:r w:rsidRPr="00E2486B">
              <w:rPr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>Babesiosis</w:t>
            </w:r>
            <w:proofErr w:type="spellEnd"/>
          </w:p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E2486B">
              <w:rPr>
                <w:rFonts w:ascii="Cambria" w:hAnsi="Cambria"/>
                <w:sz w:val="18"/>
                <w:szCs w:val="18"/>
                <w:lang w:val="en-GB"/>
              </w:rPr>
              <w:t>Yuksel</w:t>
            </w:r>
            <w:proofErr w:type="spellEnd"/>
            <w:r w:rsidRPr="00E2486B">
              <w:rPr>
                <w:rFonts w:ascii="Cambria" w:hAnsi="Cambria"/>
                <w:sz w:val="18"/>
                <w:szCs w:val="18"/>
                <w:lang w:val="en-GB"/>
              </w:rPr>
              <w:t xml:space="preserve"> SENGUL     Handan MERT     </w:t>
            </w:r>
            <w:proofErr w:type="spellStart"/>
            <w:r w:rsidRPr="00E2486B">
              <w:rPr>
                <w:rFonts w:ascii="Cambria" w:hAnsi="Cambria"/>
                <w:sz w:val="18"/>
                <w:szCs w:val="18"/>
                <w:lang w:val="en-GB"/>
              </w:rPr>
              <w:t>Nihat</w:t>
            </w:r>
            <w:proofErr w:type="spellEnd"/>
            <w:r w:rsidRPr="00E2486B">
              <w:rPr>
                <w:rFonts w:ascii="Cambria" w:hAnsi="Cambria"/>
                <w:sz w:val="18"/>
                <w:szCs w:val="18"/>
                <w:lang w:val="en-GB"/>
              </w:rPr>
              <w:t xml:space="preserve"> MERT</w:t>
            </w:r>
            <w:bookmarkStart w:id="0" w:name="_GoBack"/>
            <w:bookmarkEnd w:id="0"/>
          </w:p>
          <w:p w:rsidR="002D5D23" w:rsidRDefault="00CF39E4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nl-NL"/>
              </w:rPr>
              <w:t xml:space="preserve">Van Vet J, </w:t>
            </w:r>
            <w:r w:rsidR="00781E0E">
              <w:rPr>
                <w:rFonts w:ascii="Cambria" w:eastAsia="Cambria" w:hAnsi="Cambria" w:cs="Cambria"/>
                <w:sz w:val="18"/>
                <w:szCs w:val="18"/>
                <w:lang w:val="nl-NL"/>
              </w:rPr>
              <w:t xml:space="preserve">2017, 28 (1)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-4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Balant"/>
              </w:rPr>
              <w:fldChar w:fldCharType="begin"/>
            </w:r>
            <w:r w:rsidR="00781E0E">
              <w:rPr>
                <w:rStyle w:val="Balant"/>
              </w:rPr>
              <w:instrText>HYPERLINK "http://vfdergi.yyu.edu.tr/archive/2017/28-1/2017_28_(1)_1-4.pdf"</w:instrText>
            </w:r>
            <w:r>
              <w:rPr>
                <w:rStyle w:val="Balant"/>
              </w:rPr>
              <w:fldChar w:fldCharType="separate"/>
            </w:r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9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Macro-</w:t>
            </w:r>
            <w:proofErr w:type="spellStart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Anatomical</w:t>
            </w:r>
            <w:proofErr w:type="spellEnd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Investigations</w:t>
            </w:r>
            <w:proofErr w:type="spellEnd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 xml:space="preserve"> on </w:t>
            </w:r>
            <w:proofErr w:type="spellStart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Neurocranium</w:t>
            </w:r>
            <w:proofErr w:type="spellEnd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and</w:t>
            </w:r>
            <w:proofErr w:type="spellEnd"/>
            <w:r w:rsidRPr="0056456E">
              <w:rPr>
                <w:rFonts w:ascii="Cambria" w:hAnsi="Cambria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Splanchnocranium</w:t>
            </w:r>
            <w:proofErr w:type="spellEnd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 xml:space="preserve"> in </w:t>
            </w:r>
            <w:hyperlink r:id="rId9" w:history="1">
              <w:proofErr w:type="spellStart"/>
              <w:r w:rsidRPr="0056456E">
                <w:rPr>
                  <w:rFonts w:ascii="Cambria" w:hAnsi="Cambria"/>
                  <w:b/>
                  <w:bCs/>
                  <w:sz w:val="18"/>
                  <w:szCs w:val="18"/>
                </w:rPr>
                <w:t>Dalmatian</w:t>
              </w:r>
              <w:proofErr w:type="spellEnd"/>
              <w:r w:rsidRPr="0056456E">
                <w:rPr>
                  <w:rFonts w:ascii="Cambria" w:hAnsi="Cambri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56456E">
                <w:rPr>
                  <w:rFonts w:ascii="Cambria" w:hAnsi="Cambria"/>
                  <w:b/>
                  <w:bCs/>
                  <w:sz w:val="18"/>
                  <w:szCs w:val="18"/>
                </w:rPr>
                <w:t>pelican</w:t>
              </w:r>
              <w:proofErr w:type="spellEnd"/>
            </w:hyperlink>
            <w:r w:rsidRPr="0056456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(</w:t>
            </w:r>
            <w:proofErr w:type="spellStart"/>
            <w:r w:rsidRPr="0056456E">
              <w:rPr>
                <w:rFonts w:ascii="Cambria" w:hAnsi="Cambria"/>
                <w:b/>
                <w:bCs/>
                <w:i/>
                <w:sz w:val="18"/>
                <w:szCs w:val="18"/>
              </w:rPr>
              <w:t>Pelecanus</w:t>
            </w:r>
            <w:proofErr w:type="spellEnd"/>
            <w:r w:rsidRPr="0056456E">
              <w:rPr>
                <w:rFonts w:ascii="Cambria" w:hAnsi="Cambria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6456E">
              <w:rPr>
                <w:rFonts w:ascii="Cambria" w:hAnsi="Cambria"/>
                <w:b/>
                <w:bCs/>
                <w:i/>
                <w:sz w:val="18"/>
                <w:szCs w:val="18"/>
              </w:rPr>
              <w:t>crispus</w:t>
            </w:r>
            <w:proofErr w:type="spellEnd"/>
            <w:r w:rsidRPr="0056456E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56456E">
              <w:rPr>
                <w:rFonts w:ascii="Cambria" w:hAnsi="Cambria"/>
                <w:sz w:val="18"/>
                <w:szCs w:val="18"/>
              </w:rPr>
              <w:t xml:space="preserve">Ramazan </w:t>
            </w:r>
            <w:proofErr w:type="gramStart"/>
            <w:r w:rsidRPr="0056456E">
              <w:rPr>
                <w:rFonts w:ascii="Cambria" w:hAnsi="Cambria"/>
                <w:sz w:val="18"/>
                <w:szCs w:val="18"/>
              </w:rPr>
              <w:t>İLGÜN     Zait</w:t>
            </w:r>
            <w:proofErr w:type="gramEnd"/>
            <w:r w:rsidRPr="0056456E">
              <w:rPr>
                <w:rFonts w:ascii="Cambria" w:hAnsi="Cambria"/>
                <w:sz w:val="18"/>
                <w:szCs w:val="18"/>
              </w:rPr>
              <w:t xml:space="preserve"> Ender ÖZKAN     Yalçın AKBULUT</w:t>
            </w:r>
          </w:p>
          <w:p w:rsidR="002D5D23" w:rsidRDefault="00CF39E4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nl-NL"/>
              </w:rPr>
              <w:t xml:space="preserve">Van Vet J, </w:t>
            </w:r>
            <w:r w:rsidR="00781E0E">
              <w:rPr>
                <w:rFonts w:ascii="Cambria" w:eastAsia="Cambria" w:hAnsi="Cambria" w:cs="Cambria"/>
                <w:sz w:val="18"/>
                <w:szCs w:val="18"/>
                <w:lang w:val="nl-NL"/>
              </w:rPr>
              <w:t>2017, 28 (1) 5-10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1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1"/>
                <w:rFonts w:ascii="Cambria" w:eastAsia="Cambria" w:hAnsi="Cambria" w:cs="Cambria"/>
              </w:rPr>
              <w:instrText>HYPERLINK "http://vfdergi.yyu.edu.tr/archive/2017/28-1/2017_28_(1)_5-10.pdf"</w:instrText>
            </w:r>
            <w:r>
              <w:rPr>
                <w:rStyle w:val="Hyperlink1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9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E05643">
              <w:rPr>
                <w:rFonts w:ascii="Cambria" w:hAnsi="Cambria"/>
                <w:b/>
                <w:sz w:val="18"/>
                <w:szCs w:val="18"/>
                <w:lang w:val="en-GB"/>
              </w:rPr>
              <w:t>The Effect of Essential Oils of Rosemary and Clove on Shelf Life Chicken Meat</w:t>
            </w:r>
          </w:p>
          <w:p w:rsidR="002D5D23" w:rsidRDefault="00156CB8">
            <w:pPr>
              <w:pStyle w:val="Gvde"/>
              <w:spacing w:before="60" w:after="60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E05643">
              <w:rPr>
                <w:rFonts w:ascii="Cambria" w:hAnsi="Cambria"/>
                <w:sz w:val="18"/>
                <w:szCs w:val="18"/>
                <w:lang w:val="en-GB"/>
              </w:rPr>
              <w:t>Sezen</w:t>
            </w:r>
            <w:proofErr w:type="spellEnd"/>
            <w:r w:rsidRPr="00E05643">
              <w:rPr>
                <w:rFonts w:ascii="Cambria" w:hAnsi="Cambria"/>
                <w:sz w:val="18"/>
                <w:szCs w:val="18"/>
                <w:lang w:val="en-GB"/>
              </w:rPr>
              <w:t xml:space="preserve"> HARMANKAYA     Leyla VATANSEVER</w:t>
            </w:r>
          </w:p>
          <w:p w:rsidR="002D5D23" w:rsidRDefault="00CF39E4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en-US"/>
              </w:rPr>
              <w:t xml:space="preserve">Van Vet J, </w:t>
            </w:r>
            <w:r w:rsidR="00781E0E">
              <w:rPr>
                <w:rFonts w:ascii="Cambria" w:eastAsia="Cambria" w:hAnsi="Cambria" w:cs="Cambria"/>
                <w:sz w:val="18"/>
                <w:szCs w:val="18"/>
                <w:lang w:val="en-US"/>
              </w:rPr>
              <w:t xml:space="preserve">2017, 28 (1) </w:t>
            </w:r>
            <w:r>
              <w:rPr>
                <w:rFonts w:ascii="Cambria" w:eastAsia="Cambria" w:hAnsi="Cambria" w:cs="Cambria"/>
                <w:sz w:val="18"/>
                <w:szCs w:val="18"/>
                <w:lang w:val="en-US"/>
              </w:rPr>
              <w:t>1</w:t>
            </w:r>
            <w:r w:rsidR="00781E0E">
              <w:rPr>
                <w:rFonts w:ascii="Cambria" w:eastAsia="Cambria" w:hAnsi="Cambria" w:cs="Cambria"/>
                <w:sz w:val="18"/>
                <w:szCs w:val="18"/>
                <w:lang w:val="en-US"/>
              </w:rPr>
              <w:t>1-19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1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1"/>
                <w:rFonts w:ascii="Cambria" w:eastAsia="Cambria" w:hAnsi="Cambria" w:cs="Cambria"/>
              </w:rPr>
              <w:instrText>HYPERLINK "http://vfdergi.yyu.edu.tr/archive/2017/28-1/2017_28_(1)_11-19.pdf"</w:instrText>
            </w:r>
            <w:r>
              <w:rPr>
                <w:rStyle w:val="Hyperlink1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12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786DD2">
              <w:rPr>
                <w:rStyle w:val="translation-chunk"/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>Prevalence of</w:t>
            </w:r>
            <w:r w:rsidRPr="00786DD2">
              <w:rPr>
                <w:rFonts w:ascii="Cambria" w:hAnsi="Cambria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6DD2">
              <w:rPr>
                <w:rFonts w:ascii="Cambria" w:hAnsi="Cambria"/>
                <w:b/>
                <w:i/>
                <w:sz w:val="18"/>
                <w:szCs w:val="18"/>
                <w:lang w:val="en-GB"/>
              </w:rPr>
              <w:t>Dicrocoelium</w:t>
            </w:r>
            <w:proofErr w:type="spellEnd"/>
            <w:r w:rsidRPr="00786DD2">
              <w:rPr>
                <w:rFonts w:ascii="Cambria" w:hAnsi="Cambria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6DD2">
              <w:rPr>
                <w:rFonts w:ascii="Cambria" w:hAnsi="Cambria"/>
                <w:b/>
                <w:i/>
                <w:sz w:val="18"/>
                <w:szCs w:val="18"/>
                <w:lang w:val="en-GB"/>
              </w:rPr>
              <w:t>dentriticum</w:t>
            </w:r>
            <w:proofErr w:type="spellEnd"/>
            <w:r w:rsidRPr="00786DD2">
              <w:rPr>
                <w:rFonts w:ascii="Cambria" w:hAnsi="Cambria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786DD2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in sheep and goats slaughtered in </w:t>
            </w:r>
            <w:r w:rsidRPr="00786DD2">
              <w:rPr>
                <w:rStyle w:val="translation-chunk"/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>Van region</w:t>
            </w:r>
            <w:r w:rsidRPr="00786DD2">
              <w:rPr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786DD2">
              <w:rPr>
                <w:rStyle w:val="translation-chunk"/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>(Van</w:t>
            </w:r>
            <w:r w:rsidRPr="00786DD2">
              <w:rPr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786DD2">
              <w:rPr>
                <w:rStyle w:val="translation-chunk"/>
                <w:rFonts w:ascii="Cambria" w:hAnsi="Cambria"/>
                <w:b/>
                <w:sz w:val="18"/>
                <w:szCs w:val="18"/>
                <w:shd w:val="clear" w:color="auto" w:fill="FFFFFF"/>
                <w:lang w:val="en-GB"/>
              </w:rPr>
              <w:t>municipality slaughterhouse)</w:t>
            </w:r>
          </w:p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786DD2">
              <w:rPr>
                <w:rFonts w:ascii="Cambria" w:hAnsi="Cambria"/>
                <w:sz w:val="18"/>
                <w:szCs w:val="18"/>
                <w:lang w:val="en-GB"/>
              </w:rPr>
              <w:t xml:space="preserve">Mustafa </w:t>
            </w:r>
            <w:proofErr w:type="spellStart"/>
            <w:r w:rsidRPr="00786DD2">
              <w:rPr>
                <w:rFonts w:ascii="Cambria" w:hAnsi="Cambria"/>
                <w:sz w:val="18"/>
                <w:szCs w:val="18"/>
                <w:lang w:val="en-GB"/>
              </w:rPr>
              <w:t>Serdar</w:t>
            </w:r>
            <w:proofErr w:type="spellEnd"/>
            <w:r w:rsidRPr="00786DD2">
              <w:rPr>
                <w:rFonts w:ascii="Cambria" w:hAnsi="Cambria"/>
                <w:sz w:val="18"/>
                <w:szCs w:val="18"/>
                <w:lang w:val="en-GB"/>
              </w:rPr>
              <w:t xml:space="preserve"> DEĞER     </w:t>
            </w:r>
            <w:proofErr w:type="spellStart"/>
            <w:r w:rsidRPr="00786DD2">
              <w:rPr>
                <w:rFonts w:ascii="Cambria" w:hAnsi="Cambria"/>
                <w:sz w:val="18"/>
                <w:szCs w:val="18"/>
                <w:lang w:val="en-GB"/>
              </w:rPr>
              <w:t>Kamile</w:t>
            </w:r>
            <w:proofErr w:type="spellEnd"/>
            <w:r w:rsidRPr="00786DD2">
              <w:rPr>
                <w:rFonts w:ascii="Cambria" w:hAnsi="Cambria"/>
                <w:sz w:val="18"/>
                <w:szCs w:val="18"/>
                <w:lang w:val="en-GB"/>
              </w:rPr>
              <w:t xml:space="preserve"> BİÇEK     Ayşe KARAKUŞ</w:t>
            </w:r>
          </w:p>
          <w:p w:rsidR="002D5D23" w:rsidRDefault="00CF39E4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nl-NL"/>
              </w:rPr>
              <w:t xml:space="preserve">Van Vet J, </w:t>
            </w:r>
            <w:r w:rsidR="00781E0E">
              <w:rPr>
                <w:rFonts w:ascii="Cambria" w:eastAsia="Cambria" w:hAnsi="Cambria" w:cs="Cambria"/>
                <w:sz w:val="18"/>
                <w:szCs w:val="18"/>
                <w:lang w:val="nl-NL"/>
              </w:rPr>
              <w:t>2017, 28 (1) 21-24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1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1"/>
                <w:rFonts w:ascii="Cambria" w:eastAsia="Cambria" w:hAnsi="Cambria" w:cs="Cambria"/>
              </w:rPr>
              <w:instrText>HYPERLINK "http://vfdergi.yyu.edu.tr/archive/2017/28-1/2017_28_(1)_21-24.pdf"</w:instrText>
            </w:r>
            <w:r>
              <w:rPr>
                <w:rStyle w:val="Hyperlink1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9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Consumers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’ </w:t>
            </w: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Interest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and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Opinions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about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Probiotics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 (A </w:t>
            </w:r>
            <w:proofErr w:type="spellStart"/>
            <w:r w:rsidRPr="002B75DE">
              <w:rPr>
                <w:rFonts w:ascii="Cambria" w:hAnsi="Cambria"/>
                <w:b/>
                <w:sz w:val="18"/>
                <w:szCs w:val="18"/>
              </w:rPr>
              <w:t>Sample</w:t>
            </w:r>
            <w:proofErr w:type="spellEnd"/>
            <w:r w:rsidRPr="002B75DE">
              <w:rPr>
                <w:rFonts w:ascii="Cambria" w:hAnsi="Cambria"/>
                <w:b/>
                <w:sz w:val="18"/>
                <w:szCs w:val="18"/>
              </w:rPr>
              <w:t xml:space="preserve"> of Çanakkale-Biga)</w:t>
            </w:r>
          </w:p>
          <w:p w:rsidR="002D5D23" w:rsidRDefault="00156CB8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2B75DE">
              <w:rPr>
                <w:rFonts w:ascii="Cambria" w:hAnsi="Cambria"/>
                <w:sz w:val="18"/>
                <w:szCs w:val="18"/>
              </w:rPr>
              <w:t>Ayşe Gülin ESER</w:t>
            </w:r>
          </w:p>
          <w:p w:rsidR="002D5D23" w:rsidRDefault="00CF39E4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25-30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1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1"/>
                <w:rFonts w:ascii="Cambria" w:eastAsia="Cambria" w:hAnsi="Cambria" w:cs="Cambria"/>
              </w:rPr>
              <w:instrText>HYPERLINK "http://vfdergi.yyu.edu.tr/archive/2017/28-1/2017_28_(1)_25-30.pdf"</w:instrText>
            </w:r>
            <w:r>
              <w:rPr>
                <w:rStyle w:val="Hyperlink1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9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B60BAE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Knowledge Levels Regarding Ticks and Crimean-Congo </w:t>
            </w:r>
            <w:proofErr w:type="spellStart"/>
            <w:r w:rsidRPr="00B60BAE">
              <w:rPr>
                <w:rFonts w:ascii="Cambria" w:hAnsi="Cambria"/>
                <w:b/>
                <w:sz w:val="18"/>
                <w:szCs w:val="18"/>
                <w:lang w:val="en-US"/>
              </w:rPr>
              <w:t>Haemorrhagic</w:t>
            </w:r>
            <w:proofErr w:type="spellEnd"/>
            <w:r w:rsidRPr="00B60BAE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Fever Among Veterinarians, Nurses and Nursing Students</w:t>
            </w:r>
          </w:p>
          <w:p w:rsidR="002D5D23" w:rsidRPr="00BD1B6C" w:rsidRDefault="009B3CCB" w:rsidP="00BD1B6C">
            <w:pPr>
              <w:pStyle w:val="Gvde"/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B60BAE">
              <w:rPr>
                <w:rFonts w:ascii="Cambria" w:hAnsi="Cambria"/>
                <w:sz w:val="18"/>
                <w:szCs w:val="18"/>
              </w:rPr>
              <w:t xml:space="preserve">Mehmet Fatih </w:t>
            </w:r>
            <w:proofErr w:type="gramStart"/>
            <w:r w:rsidRPr="00B60BAE">
              <w:rPr>
                <w:rFonts w:ascii="Cambria" w:hAnsi="Cambria"/>
                <w:sz w:val="18"/>
                <w:szCs w:val="18"/>
              </w:rPr>
              <w:t>AYDIN     Nazir</w:t>
            </w:r>
            <w:proofErr w:type="gramEnd"/>
            <w:r w:rsidRPr="00B60BAE">
              <w:rPr>
                <w:rFonts w:ascii="Cambria" w:hAnsi="Cambria"/>
                <w:sz w:val="18"/>
                <w:szCs w:val="18"/>
              </w:rPr>
              <w:t xml:space="preserve"> DUMANLI</w:t>
            </w:r>
          </w:p>
          <w:p w:rsidR="002D5D23" w:rsidRDefault="00BD1B6C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31-35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1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1"/>
                <w:rFonts w:ascii="Cambria" w:eastAsia="Cambria" w:hAnsi="Cambria" w:cs="Cambria"/>
              </w:rPr>
              <w:instrText>HYPERLINK "http://vfdergi.yyu.edu.tr/archive/2017/28-1/2017_28_(1)_31-35.pdf"</w:instrText>
            </w:r>
            <w:r>
              <w:rPr>
                <w:rStyle w:val="Hyperlink1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9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Effects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Aflatoxin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on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Kidney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and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Protective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Effectiveness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Esterified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357794">
              <w:rPr>
                <w:rFonts w:ascii="Cambria" w:hAnsi="Cambria"/>
                <w:b/>
                <w:sz w:val="18"/>
                <w:szCs w:val="18"/>
              </w:rPr>
              <w:t>Glucomannan</w:t>
            </w:r>
            <w:proofErr w:type="spellEnd"/>
            <w:r w:rsidRPr="00357794">
              <w:rPr>
                <w:rFonts w:ascii="Cambria" w:hAnsi="Cambria"/>
                <w:b/>
                <w:sz w:val="18"/>
                <w:szCs w:val="18"/>
              </w:rPr>
              <w:t xml:space="preserve"> in Ram</w:t>
            </w:r>
          </w:p>
          <w:p w:rsidR="002D5D23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357794">
              <w:rPr>
                <w:rFonts w:ascii="Cambria" w:hAnsi="Cambria"/>
                <w:sz w:val="18"/>
                <w:szCs w:val="18"/>
              </w:rPr>
              <w:t xml:space="preserve">Fatma </w:t>
            </w:r>
            <w:proofErr w:type="gramStart"/>
            <w:r w:rsidRPr="00357794">
              <w:rPr>
                <w:rFonts w:ascii="Cambria" w:hAnsi="Cambria"/>
                <w:sz w:val="18"/>
                <w:szCs w:val="18"/>
              </w:rPr>
              <w:t>ÇOLAKOĞLU     Hasan</w:t>
            </w:r>
            <w:proofErr w:type="gramEnd"/>
            <w:r w:rsidRPr="00357794">
              <w:rPr>
                <w:rFonts w:ascii="Cambria" w:hAnsi="Cambria"/>
                <w:sz w:val="18"/>
                <w:szCs w:val="18"/>
              </w:rPr>
              <w:t xml:space="preserve"> Hüseyin DÖNMEZ</w:t>
            </w:r>
          </w:p>
          <w:p w:rsidR="002D5D23" w:rsidRDefault="00BD1B6C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37-40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Balant"/>
              </w:rPr>
              <w:fldChar w:fldCharType="begin"/>
            </w:r>
            <w:r w:rsidR="00AC655C">
              <w:rPr>
                <w:rStyle w:val="Balant"/>
              </w:rPr>
              <w:instrText>HYPERLINK "http://vfdergi.yyu.edu.tr/archive/2017/28-1/2017_28_(1)_37-40.pdf"</w:instrText>
            </w:r>
            <w:r>
              <w:rPr>
                <w:rStyle w:val="Balant"/>
              </w:rPr>
              <w:fldChar w:fldCharType="separate"/>
            </w:r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2D5D23">
        <w:trPr>
          <w:trHeight w:val="9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23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DE39B3">
              <w:rPr>
                <w:rFonts w:ascii="Cambria" w:hAnsi="Cambria"/>
                <w:b/>
                <w:sz w:val="18"/>
                <w:szCs w:val="18"/>
                <w:lang w:val="en-US"/>
              </w:rPr>
              <w:t>Effect</w:t>
            </w:r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r w:rsidRPr="00DE39B3">
              <w:rPr>
                <w:rFonts w:ascii="Cambria" w:hAnsi="Cambria"/>
                <w:b/>
                <w:sz w:val="18"/>
                <w:szCs w:val="18"/>
                <w:lang w:val="en-US"/>
              </w:rPr>
              <w:t>Different</w:t>
            </w:r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E39B3">
              <w:rPr>
                <w:rFonts w:ascii="Cambria" w:hAnsi="Cambria"/>
                <w:b/>
                <w:sz w:val="18"/>
                <w:szCs w:val="18"/>
                <w:lang w:val="en-US"/>
              </w:rPr>
              <w:t>Doses</w:t>
            </w:r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r w:rsidRPr="00DE39B3">
              <w:rPr>
                <w:rFonts w:ascii="Cambria" w:hAnsi="Cambria"/>
                <w:b/>
                <w:sz w:val="18"/>
                <w:szCs w:val="18"/>
                <w:lang w:val="en-US"/>
              </w:rPr>
              <w:t>Mistletoe</w:t>
            </w:r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Lectin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-I on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Levels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Tumor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Necrosis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Factor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-α, </w:t>
            </w:r>
            <w:r w:rsidRPr="00DE39B3">
              <w:rPr>
                <w:rFonts w:ascii="Cambria" w:hAnsi="Cambria"/>
                <w:b/>
                <w:sz w:val="18"/>
                <w:szCs w:val="18"/>
                <w:lang w:val="en-US"/>
              </w:rPr>
              <w:t>Nitric</w:t>
            </w:r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Oxide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, Total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Antioxidant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and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Oxidant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Capacity</w:t>
            </w:r>
            <w:proofErr w:type="spellEnd"/>
            <w:r w:rsidRPr="00DE39B3">
              <w:rPr>
                <w:rFonts w:ascii="Cambria" w:hAnsi="Cambria"/>
                <w:b/>
                <w:sz w:val="18"/>
                <w:szCs w:val="18"/>
              </w:rPr>
              <w:t xml:space="preserve"> in </w:t>
            </w:r>
            <w:proofErr w:type="spellStart"/>
            <w:r w:rsidRPr="00DE39B3">
              <w:rPr>
                <w:rFonts w:ascii="Cambria" w:hAnsi="Cambria"/>
                <w:b/>
                <w:sz w:val="18"/>
                <w:szCs w:val="18"/>
              </w:rPr>
              <w:t>Rabbits</w:t>
            </w:r>
            <w:proofErr w:type="spellEnd"/>
          </w:p>
          <w:p w:rsidR="002D5D23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DE39B3">
              <w:rPr>
                <w:rFonts w:ascii="Cambria" w:hAnsi="Cambria"/>
                <w:sz w:val="18"/>
                <w:szCs w:val="18"/>
              </w:rPr>
              <w:t xml:space="preserve">Ahmet </w:t>
            </w:r>
            <w:proofErr w:type="gramStart"/>
            <w:r w:rsidRPr="00DE39B3">
              <w:rPr>
                <w:rFonts w:ascii="Cambria" w:hAnsi="Cambria"/>
                <w:sz w:val="18"/>
                <w:szCs w:val="18"/>
              </w:rPr>
              <w:t>HARMANKAYA     Ayla</w:t>
            </w:r>
            <w:proofErr w:type="gramEnd"/>
            <w:r w:rsidRPr="00DE39B3">
              <w:rPr>
                <w:rFonts w:ascii="Cambria" w:hAnsi="Cambria"/>
                <w:sz w:val="18"/>
                <w:szCs w:val="18"/>
              </w:rPr>
              <w:t xml:space="preserve"> ÖZCAN</w:t>
            </w:r>
          </w:p>
          <w:p w:rsidR="002D5D23" w:rsidRDefault="00CF39E4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41-45</w:t>
            </w:r>
          </w:p>
          <w:p w:rsidR="002D5D23" w:rsidRDefault="00CF39E4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Balant"/>
              </w:rPr>
              <w:fldChar w:fldCharType="begin"/>
            </w:r>
            <w:r w:rsidR="00AC655C">
              <w:rPr>
                <w:rStyle w:val="Balant"/>
              </w:rPr>
              <w:instrText>HYPERLINK "http://vfdergi.yyu.edu.tr/archive/2017/28-1/2017_28_(1)_41-45.pdf"</w:instrText>
            </w:r>
            <w:r>
              <w:rPr>
                <w:rStyle w:val="Balant"/>
              </w:rPr>
              <w:fldChar w:fldCharType="separate"/>
            </w:r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BD1B6C">
        <w:trPr>
          <w:trHeight w:val="9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C" w:rsidRDefault="009B3CCB" w:rsidP="002A2CA6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A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Serological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Investigation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Avian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Reovirus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Infections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in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Poultry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Enterprises in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Balikesir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and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Bolu </w:t>
            </w:r>
            <w:proofErr w:type="spellStart"/>
            <w:r w:rsidRPr="00291F8C">
              <w:rPr>
                <w:rFonts w:ascii="Cambria" w:hAnsi="Cambria"/>
                <w:b/>
                <w:sz w:val="18"/>
                <w:szCs w:val="18"/>
              </w:rPr>
              <w:t>Provinces</w:t>
            </w:r>
            <w:proofErr w:type="spellEnd"/>
            <w:r w:rsidRPr="00291F8C">
              <w:rPr>
                <w:rFonts w:ascii="Cambria" w:hAnsi="Cambria"/>
                <w:b/>
                <w:sz w:val="18"/>
                <w:szCs w:val="18"/>
              </w:rPr>
              <w:t xml:space="preserve"> in Turkey</w:t>
            </w:r>
          </w:p>
          <w:p w:rsidR="00BD1B6C" w:rsidRDefault="009B3CCB" w:rsidP="002A2CA6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291F8C">
              <w:rPr>
                <w:rFonts w:ascii="Cambria" w:hAnsi="Cambria"/>
                <w:sz w:val="18"/>
                <w:szCs w:val="18"/>
              </w:rPr>
              <w:t xml:space="preserve">Sıdıka Belgin </w:t>
            </w:r>
            <w:proofErr w:type="gramStart"/>
            <w:r w:rsidRPr="00291F8C">
              <w:rPr>
                <w:rFonts w:ascii="Cambria" w:hAnsi="Cambria"/>
                <w:sz w:val="18"/>
                <w:szCs w:val="18"/>
              </w:rPr>
              <w:t xml:space="preserve">AYDIN     </w:t>
            </w:r>
            <w:proofErr w:type="spellStart"/>
            <w:r w:rsidRPr="00291F8C">
              <w:rPr>
                <w:rFonts w:ascii="Cambria" w:hAnsi="Cambria"/>
                <w:sz w:val="18"/>
                <w:szCs w:val="18"/>
              </w:rPr>
              <w:t>Nural</w:t>
            </w:r>
            <w:proofErr w:type="spellEnd"/>
            <w:proofErr w:type="gramEnd"/>
            <w:r w:rsidRPr="00291F8C">
              <w:rPr>
                <w:rFonts w:ascii="Cambria" w:hAnsi="Cambria"/>
                <w:sz w:val="18"/>
                <w:szCs w:val="18"/>
              </w:rPr>
              <w:t xml:space="preserve"> EROL</w:t>
            </w:r>
          </w:p>
          <w:p w:rsidR="00BD1B6C" w:rsidRDefault="00CF39E4" w:rsidP="002A2CA6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47-52</w:t>
            </w:r>
          </w:p>
          <w:p w:rsidR="00BD1B6C" w:rsidRDefault="00BD1B6C" w:rsidP="002A2CA6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lastRenderedPageBreak/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Balant"/>
              </w:rPr>
              <w:fldChar w:fldCharType="begin"/>
            </w:r>
            <w:r w:rsidR="00AC655C">
              <w:rPr>
                <w:rStyle w:val="Balant"/>
              </w:rPr>
              <w:instrText>HYPERLINK "http://vfdergi.yyu.edu.tr/archive/2017/28-1/2017_28_(1)_47-52.pdf"</w:instrText>
            </w:r>
            <w:r>
              <w:rPr>
                <w:rStyle w:val="Balant"/>
              </w:rPr>
              <w:fldChar w:fldCharType="separate"/>
            </w:r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Balant"/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BD1B6C">
        <w:trPr>
          <w:trHeight w:val="1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C" w:rsidRDefault="00BD1B6C"/>
        </w:tc>
      </w:tr>
      <w:tr w:rsidR="00BD1B6C">
        <w:trPr>
          <w:trHeight w:val="21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C" w:rsidRDefault="00BD1B6C">
            <w:pPr>
              <w:pStyle w:val="GvdeMetni3"/>
              <w:spacing w:after="0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CASE REPORT</w:t>
            </w:r>
          </w:p>
        </w:tc>
      </w:tr>
      <w:tr w:rsidR="00BD1B6C">
        <w:trPr>
          <w:trHeight w:val="9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C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Sialolithiasis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and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Cervical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Mucocele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Sialocele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) Case in a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Scottish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Terrier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Breed</w:t>
            </w:r>
            <w:proofErr w:type="spellEnd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8D2">
              <w:rPr>
                <w:rFonts w:ascii="Cambria" w:hAnsi="Cambria"/>
                <w:b/>
                <w:bCs/>
                <w:sz w:val="18"/>
                <w:szCs w:val="18"/>
              </w:rPr>
              <w:t>Dog</w:t>
            </w:r>
            <w:proofErr w:type="spellEnd"/>
          </w:p>
          <w:p w:rsidR="00BD1B6C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0E28D2">
              <w:rPr>
                <w:rFonts w:ascii="Cambria" w:hAnsi="Cambria"/>
                <w:sz w:val="18"/>
                <w:szCs w:val="18"/>
              </w:rPr>
              <w:t xml:space="preserve">Ramazan </w:t>
            </w:r>
            <w:proofErr w:type="gramStart"/>
            <w:r w:rsidRPr="000E28D2">
              <w:rPr>
                <w:rFonts w:ascii="Cambria" w:hAnsi="Cambria"/>
                <w:sz w:val="18"/>
                <w:szCs w:val="18"/>
              </w:rPr>
              <w:t>GÖNENCİ     Ziya</w:t>
            </w:r>
            <w:proofErr w:type="gramEnd"/>
            <w:r w:rsidRPr="000E28D2">
              <w:rPr>
                <w:rFonts w:ascii="Cambria" w:hAnsi="Cambria"/>
                <w:sz w:val="18"/>
                <w:szCs w:val="18"/>
              </w:rPr>
              <w:t xml:space="preserve"> YURTAL     Mehmet Zeki Yılmaz DEVECİ</w:t>
            </w:r>
          </w:p>
          <w:p w:rsidR="00BD1B6C" w:rsidRDefault="00BD1B6C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53-55</w:t>
            </w:r>
          </w:p>
          <w:p w:rsidR="00BD1B6C" w:rsidRDefault="00BD1B6C">
            <w:pPr>
              <w:pStyle w:val="Gvde"/>
              <w:spacing w:before="60" w:after="60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2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2"/>
                <w:rFonts w:ascii="Cambria" w:eastAsia="Cambria" w:hAnsi="Cambria" w:cs="Cambria"/>
              </w:rPr>
              <w:instrText>HYPERLINK "http://vfdergi.yyu.edu.tr/archive/2017/28-1/2017_28_(1)_53-55.pdf"</w:instrText>
            </w:r>
            <w:r>
              <w:rPr>
                <w:rStyle w:val="Hyperlink2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2"/>
                <w:rFonts w:ascii="Cambria" w:eastAsia="Cambria" w:hAnsi="Cambria" w:cs="Cambria"/>
                <w:lang w:val="de-DE"/>
              </w:rPr>
              <w:t>Full</w:t>
            </w:r>
            <w:proofErr w:type="spellEnd"/>
            <w:r>
              <w:rPr>
                <w:rStyle w:val="Hyperlink2"/>
                <w:rFonts w:ascii="Cambria" w:eastAsia="Cambria" w:hAnsi="Cambria" w:cs="Cambria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7"/>
                <w:szCs w:val="17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  <w:tr w:rsidR="00BD1B6C">
        <w:trPr>
          <w:trHeight w:val="21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C" w:rsidRDefault="00BD1B6C">
            <w:pPr>
              <w:pStyle w:val="Gvde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REVIEW</w:t>
            </w:r>
          </w:p>
        </w:tc>
      </w:tr>
      <w:tr w:rsidR="00BD1B6C">
        <w:trPr>
          <w:trHeight w:val="11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C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011E4">
              <w:rPr>
                <w:rFonts w:ascii="Cambria" w:hAnsi="Cambria"/>
                <w:b/>
                <w:sz w:val="18"/>
                <w:szCs w:val="18"/>
              </w:rPr>
              <w:t>Physiogical</w:t>
            </w:r>
            <w:proofErr w:type="spellEnd"/>
            <w:r w:rsidRPr="003011E4">
              <w:rPr>
                <w:rFonts w:ascii="Cambria" w:hAnsi="Cambria"/>
                <w:b/>
                <w:sz w:val="18"/>
                <w:szCs w:val="18"/>
              </w:rPr>
              <w:t xml:space="preserve"> Role of </w:t>
            </w:r>
            <w:proofErr w:type="spellStart"/>
            <w:r w:rsidRPr="003011E4">
              <w:rPr>
                <w:rFonts w:ascii="Cambria" w:hAnsi="Cambria"/>
                <w:b/>
                <w:sz w:val="18"/>
                <w:szCs w:val="18"/>
              </w:rPr>
              <w:t>Kisspeptin</w:t>
            </w:r>
            <w:proofErr w:type="spellEnd"/>
            <w:r w:rsidRPr="003011E4">
              <w:rPr>
                <w:rFonts w:ascii="Cambria" w:hAnsi="Cambria"/>
                <w:b/>
                <w:sz w:val="18"/>
                <w:szCs w:val="18"/>
              </w:rPr>
              <w:t xml:space="preserve"> in </w:t>
            </w:r>
            <w:proofErr w:type="spellStart"/>
            <w:r w:rsidRPr="003011E4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3011E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3011E4">
              <w:rPr>
                <w:rFonts w:ascii="Cambria" w:hAnsi="Cambria"/>
                <w:b/>
                <w:sz w:val="18"/>
                <w:szCs w:val="18"/>
              </w:rPr>
              <w:t>Hypothalamic-Pituitary-Gonadal</w:t>
            </w:r>
            <w:proofErr w:type="spellEnd"/>
            <w:r w:rsidRPr="003011E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3011E4">
              <w:rPr>
                <w:rFonts w:ascii="Cambria" w:hAnsi="Cambria"/>
                <w:b/>
                <w:sz w:val="18"/>
                <w:szCs w:val="18"/>
              </w:rPr>
              <w:t>Axis</w:t>
            </w:r>
            <w:proofErr w:type="spellEnd"/>
          </w:p>
          <w:p w:rsidR="00BD1B6C" w:rsidRDefault="009B3CCB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3011E4">
              <w:rPr>
                <w:rFonts w:ascii="Cambria" w:hAnsi="Cambria"/>
                <w:sz w:val="18"/>
                <w:szCs w:val="18"/>
              </w:rPr>
              <w:t>Nihal TAŞKIRAN</w:t>
            </w:r>
          </w:p>
          <w:p w:rsidR="00BD1B6C" w:rsidRDefault="00BD1B6C">
            <w:pPr>
              <w:pStyle w:val="Gvde"/>
              <w:spacing w:before="60" w:after="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Vet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J, </w:t>
            </w:r>
            <w:r w:rsidR="00781E0E">
              <w:rPr>
                <w:rFonts w:ascii="Cambria" w:eastAsia="Cambria" w:hAnsi="Cambria" w:cs="Cambria"/>
                <w:sz w:val="18"/>
                <w:szCs w:val="18"/>
              </w:rPr>
              <w:t>2017, 28 (1) 57-61</w:t>
            </w:r>
          </w:p>
          <w:p w:rsidR="00BD1B6C" w:rsidRDefault="00BD1B6C">
            <w:pPr>
              <w:pStyle w:val="Gvde"/>
              <w:spacing w:before="60" w:after="60"/>
              <w:jc w:val="both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[Abstract]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Style w:val="Hyperlink1"/>
                <w:rFonts w:ascii="Cambria" w:eastAsia="Cambria" w:hAnsi="Cambria" w:cs="Cambria"/>
              </w:rPr>
              <w:fldChar w:fldCharType="begin"/>
            </w:r>
            <w:r w:rsidR="00AC655C">
              <w:rPr>
                <w:rStyle w:val="Hyperlink1"/>
                <w:rFonts w:ascii="Cambria" w:eastAsia="Cambria" w:hAnsi="Cambria" w:cs="Cambria"/>
              </w:rPr>
              <w:instrText>HYPERLINK "http://vfdergi.yyu.edu.tr/archive/2017/28-1/2017_28_(1)_57-61.pdf"</w:instrText>
            </w:r>
            <w:r>
              <w:rPr>
                <w:rStyle w:val="Hyperlink1"/>
                <w:rFonts w:ascii="Cambria" w:eastAsia="Cambria" w:hAnsi="Cambria" w:cs="Cambria"/>
              </w:rPr>
              <w:fldChar w:fldCharType="separate"/>
            </w:r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Style w:val="Hyperlink1"/>
                <w:rFonts w:ascii="Cambria" w:eastAsia="Cambria" w:hAnsi="Cambria" w:cs="Cambria"/>
                <w:sz w:val="18"/>
                <w:szCs w:val="18"/>
                <w:lang w:val="de-DE"/>
              </w:rPr>
              <w:t xml:space="preserve"> Text PDF</w:t>
            </w:r>
            <w:r>
              <w:rPr>
                <w:rFonts w:ascii="Cambria" w:eastAsia="Cambria" w:hAnsi="Cambria" w:cs="Cambria"/>
                <w:sz w:val="18"/>
                <w:szCs w:val="18"/>
              </w:rPr>
              <w:fldChar w:fldCharType="end"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]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ab/>
              <w:t>[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>Full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de-DE"/>
              </w:rPr>
              <w:t xml:space="preserve"> Text HTML]</w:t>
            </w:r>
          </w:p>
        </w:tc>
      </w:tr>
    </w:tbl>
    <w:p w:rsidR="002D5D23" w:rsidRDefault="002D5D23">
      <w:pPr>
        <w:pStyle w:val="Gvde"/>
        <w:widowControl w:val="0"/>
        <w:rPr>
          <w:lang w:val="en-US"/>
        </w:rPr>
      </w:pPr>
    </w:p>
    <w:p w:rsidR="002D5D23" w:rsidRDefault="002D5D23">
      <w:pPr>
        <w:pStyle w:val="Gvde"/>
        <w:spacing w:after="200" w:line="276" w:lineRule="auto"/>
      </w:pPr>
    </w:p>
    <w:sectPr w:rsidR="002D5D23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4A" w:rsidRDefault="00CF39E4">
      <w:r>
        <w:separator/>
      </w:r>
    </w:p>
  </w:endnote>
  <w:endnote w:type="continuationSeparator" w:id="0">
    <w:p w:rsidR="008D504A" w:rsidRDefault="00CF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23" w:rsidRDefault="002D5D23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4A" w:rsidRDefault="00CF39E4">
      <w:r>
        <w:separator/>
      </w:r>
    </w:p>
  </w:footnote>
  <w:footnote w:type="continuationSeparator" w:id="0">
    <w:p w:rsidR="008D504A" w:rsidRDefault="00CF3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23" w:rsidRDefault="002D5D23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5D23"/>
    <w:rsid w:val="00156CB8"/>
    <w:rsid w:val="002D5D23"/>
    <w:rsid w:val="004719C1"/>
    <w:rsid w:val="00781E0E"/>
    <w:rsid w:val="008D504A"/>
    <w:rsid w:val="009B3CCB"/>
    <w:rsid w:val="00AC655C"/>
    <w:rsid w:val="00BD1B6C"/>
    <w:rsid w:val="00C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</w:rPr>
  </w:style>
  <w:style w:type="character" w:customStyle="1" w:styleId="Balant">
    <w:name w:val="Bağlantı"/>
    <w:rPr>
      <w:color w:val="0000FF"/>
      <w:u w:val="single" w:color="0000FF"/>
    </w:rPr>
  </w:style>
  <w:style w:type="character" w:customStyle="1" w:styleId="Hyperlink0">
    <w:name w:val="Hyperlink.0"/>
    <w:basedOn w:val="Balant"/>
    <w:rPr>
      <w:color w:val="0000FF"/>
      <w:sz w:val="18"/>
      <w:szCs w:val="18"/>
      <w:u w:val="single" w:color="0000FF"/>
    </w:rPr>
  </w:style>
  <w:style w:type="paragraph" w:styleId="GvdeMetni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character" w:customStyle="1" w:styleId="Hyperlink1">
    <w:name w:val="Hyperlink.1"/>
    <w:basedOn w:val="Balant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character" w:customStyle="1" w:styleId="Hyperlink2">
    <w:name w:val="Hyperlink.2"/>
    <w:basedOn w:val="Balant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</w:rPr>
  </w:style>
  <w:style w:type="character" w:customStyle="1" w:styleId="translation-chunk">
    <w:name w:val="translation-chunk"/>
    <w:basedOn w:val="VarsaylanParagrafYazTipi"/>
    <w:rsid w:val="00156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</w:rPr>
  </w:style>
  <w:style w:type="character" w:customStyle="1" w:styleId="Balant">
    <w:name w:val="Bağlantı"/>
    <w:rPr>
      <w:color w:val="0000FF"/>
      <w:u w:val="single" w:color="0000FF"/>
    </w:rPr>
  </w:style>
  <w:style w:type="character" w:customStyle="1" w:styleId="Hyperlink0">
    <w:name w:val="Hyperlink.0"/>
    <w:basedOn w:val="Balant"/>
    <w:rPr>
      <w:color w:val="0000FF"/>
      <w:sz w:val="18"/>
      <w:szCs w:val="18"/>
      <w:u w:val="single" w:color="0000FF"/>
    </w:rPr>
  </w:style>
  <w:style w:type="paragraph" w:styleId="GvdeMetni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character" w:customStyle="1" w:styleId="Hyperlink1">
    <w:name w:val="Hyperlink.1"/>
    <w:basedOn w:val="Balant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character" w:customStyle="1" w:styleId="Hyperlink2">
    <w:name w:val="Hyperlink.2"/>
    <w:basedOn w:val="Balant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</w:rPr>
  </w:style>
  <w:style w:type="character" w:customStyle="1" w:styleId="translation-chunk">
    <w:name w:val="translation-chunk"/>
    <w:basedOn w:val="VarsaylanParagrafYazTipi"/>
    <w:rsid w:val="0015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fdergi.yyu.edu.tr/archive/2017/28-1/2017_28_(1)_Editori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fdergi.yyu.edu.tr/archive/2017/28-1/2017_28_(1)_Cover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ureng.com/tr/turkce-ingilizce/dalmatian%20pelican" TargetMode="Externa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IHEKIN</cp:lastModifiedBy>
  <cp:revision>6</cp:revision>
  <dcterms:created xsi:type="dcterms:W3CDTF">2017-01-12T04:57:00Z</dcterms:created>
  <dcterms:modified xsi:type="dcterms:W3CDTF">2017-05-03T04:30:00Z</dcterms:modified>
</cp:coreProperties>
</file>