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1E0" w:firstRow="1" w:lastRow="1" w:firstColumn="1" w:lastColumn="1" w:noHBand="0" w:noVBand="0"/>
      </w:tblPr>
      <w:tblGrid>
        <w:gridCol w:w="1242"/>
        <w:gridCol w:w="3828"/>
        <w:gridCol w:w="3543"/>
        <w:gridCol w:w="142"/>
        <w:gridCol w:w="1134"/>
      </w:tblGrid>
      <w:tr w:rsidR="00E23C23" w:rsidRPr="00E1752C" w:rsidTr="00340280">
        <w:trPr>
          <w:trHeight w:val="113"/>
        </w:trPr>
        <w:tc>
          <w:tcPr>
            <w:tcW w:w="9889" w:type="dxa"/>
            <w:gridSpan w:val="5"/>
            <w:vAlign w:val="center"/>
          </w:tcPr>
          <w:p w:rsidR="00E23C23" w:rsidRPr="00E1752C" w:rsidRDefault="00557F4D" w:rsidP="00695274">
            <w:pPr>
              <w:jc w:val="center"/>
              <w:rPr>
                <w:rFonts w:ascii="Cambria" w:hAnsi="Cambria"/>
                <w:noProof/>
                <w:sz w:val="18"/>
                <w:szCs w:val="18"/>
              </w:rPr>
            </w:pPr>
            <w:r>
              <w:rPr>
                <w:rFonts w:ascii="Cambria" w:hAnsi="Cambria"/>
                <w:noProof/>
                <w:sz w:val="16"/>
                <w:szCs w:val="18"/>
              </w:rPr>
              <w:t>Van Vet J, 201</w:t>
            </w:r>
            <w:r w:rsidR="00754B36">
              <w:rPr>
                <w:rFonts w:ascii="Cambria" w:hAnsi="Cambria"/>
                <w:noProof/>
                <w:sz w:val="16"/>
                <w:szCs w:val="18"/>
              </w:rPr>
              <w:t>7</w:t>
            </w:r>
            <w:r w:rsidR="00E23C23">
              <w:rPr>
                <w:rFonts w:ascii="Cambria" w:hAnsi="Cambria"/>
                <w:noProof/>
                <w:sz w:val="16"/>
                <w:szCs w:val="18"/>
              </w:rPr>
              <w:t>, 2</w:t>
            </w:r>
            <w:r w:rsidR="00754B36">
              <w:rPr>
                <w:rFonts w:ascii="Cambria" w:hAnsi="Cambria"/>
                <w:noProof/>
                <w:sz w:val="16"/>
                <w:szCs w:val="18"/>
              </w:rPr>
              <w:t>8</w:t>
            </w:r>
            <w:r w:rsidR="00E23C23">
              <w:rPr>
                <w:rFonts w:ascii="Cambria" w:hAnsi="Cambria"/>
                <w:noProof/>
                <w:sz w:val="16"/>
                <w:szCs w:val="18"/>
              </w:rPr>
              <w:t xml:space="preserve"> (</w:t>
            </w:r>
            <w:r w:rsidR="00754B36">
              <w:rPr>
                <w:rFonts w:ascii="Cambria" w:hAnsi="Cambria"/>
                <w:noProof/>
                <w:sz w:val="16"/>
                <w:szCs w:val="18"/>
              </w:rPr>
              <w:t>1</w:t>
            </w:r>
            <w:r w:rsidR="00E23C23">
              <w:rPr>
                <w:rFonts w:ascii="Cambria" w:hAnsi="Cambria"/>
                <w:noProof/>
                <w:sz w:val="16"/>
                <w:szCs w:val="18"/>
              </w:rPr>
              <w:t xml:space="preserve">) </w:t>
            </w:r>
            <w:r w:rsidR="00695274">
              <w:rPr>
                <w:rFonts w:ascii="Cambria" w:hAnsi="Cambria"/>
                <w:noProof/>
                <w:sz w:val="16"/>
                <w:szCs w:val="18"/>
              </w:rPr>
              <w:t>21-24</w:t>
            </w:r>
          </w:p>
        </w:tc>
      </w:tr>
      <w:tr w:rsidR="00E23C23" w:rsidRPr="00CE787A" w:rsidTr="00340280">
        <w:trPr>
          <w:trHeight w:val="57"/>
        </w:trPr>
        <w:tc>
          <w:tcPr>
            <w:tcW w:w="9889" w:type="dxa"/>
            <w:gridSpan w:val="5"/>
            <w:tcBorders>
              <w:bottom w:val="single" w:sz="6" w:space="0" w:color="C00000"/>
            </w:tcBorders>
            <w:vAlign w:val="center"/>
          </w:tcPr>
          <w:p w:rsidR="00E23C23" w:rsidRPr="00CE787A" w:rsidRDefault="00E23C23" w:rsidP="00340280">
            <w:pPr>
              <w:jc w:val="center"/>
              <w:rPr>
                <w:rFonts w:ascii="Cambria" w:hAnsi="Cambria"/>
                <w:noProof/>
                <w:sz w:val="10"/>
                <w:szCs w:val="18"/>
              </w:rPr>
            </w:pPr>
          </w:p>
        </w:tc>
      </w:tr>
      <w:tr w:rsidR="00E23C23" w:rsidRPr="00DD1213" w:rsidTr="00340280">
        <w:trPr>
          <w:trHeight w:val="57"/>
        </w:trPr>
        <w:tc>
          <w:tcPr>
            <w:tcW w:w="9889" w:type="dxa"/>
            <w:gridSpan w:val="5"/>
            <w:tcBorders>
              <w:top w:val="single" w:sz="6" w:space="0" w:color="C00000"/>
            </w:tcBorders>
            <w:vAlign w:val="center"/>
          </w:tcPr>
          <w:p w:rsidR="00E23C23" w:rsidRPr="00DD1213" w:rsidRDefault="00E23C23" w:rsidP="00340280">
            <w:pPr>
              <w:jc w:val="center"/>
              <w:rPr>
                <w:rFonts w:ascii="Cambria" w:hAnsi="Cambria"/>
                <w:noProof/>
                <w:sz w:val="4"/>
                <w:szCs w:val="18"/>
              </w:rPr>
            </w:pPr>
          </w:p>
        </w:tc>
      </w:tr>
      <w:tr w:rsidR="00E23C23" w:rsidRPr="00B27CBA" w:rsidTr="00340280">
        <w:trPr>
          <w:trHeight w:val="20"/>
        </w:trPr>
        <w:tc>
          <w:tcPr>
            <w:tcW w:w="1242" w:type="dxa"/>
            <w:vMerge w:val="restart"/>
            <w:vAlign w:val="bottom"/>
          </w:tcPr>
          <w:p w:rsidR="00E23C23" w:rsidRPr="00B27CBA" w:rsidRDefault="007C14BC" w:rsidP="00340280">
            <w:pPr>
              <w:ind w:left="-113" w:right="-113"/>
              <w:jc w:val="center"/>
              <w:rPr>
                <w:rFonts w:ascii="Cambria" w:hAnsi="Cambria"/>
                <w:noProof/>
                <w:sz w:val="8"/>
                <w:szCs w:val="18"/>
              </w:rPr>
            </w:pPr>
            <w:r>
              <w:rPr>
                <w:rFonts w:ascii="Cambria" w:hAnsi="Cambria"/>
                <w:noProof/>
                <w:sz w:val="8"/>
                <w:szCs w:val="18"/>
              </w:rPr>
              <w:drawing>
                <wp:inline distT="0" distB="0" distL="0" distR="0" wp14:anchorId="6EA0C634" wp14:editId="28E0B653">
                  <wp:extent cx="628401" cy="972000"/>
                  <wp:effectExtent l="0" t="0" r="63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eteriner Dergi Logo Mavi B PNG.png"/>
                          <pic:cNvPicPr/>
                        </pic:nvPicPr>
                        <pic:blipFill>
                          <a:blip r:embed="rId9">
                            <a:extLst>
                              <a:ext uri="{28A0092B-C50C-407E-A947-70E740481C1C}">
                                <a14:useLocalDpi xmlns:a14="http://schemas.microsoft.com/office/drawing/2010/main" val="0"/>
                              </a:ext>
                            </a:extLst>
                          </a:blip>
                          <a:stretch>
                            <a:fillRect/>
                          </a:stretch>
                        </pic:blipFill>
                        <pic:spPr>
                          <a:xfrm>
                            <a:off x="0" y="0"/>
                            <a:ext cx="628401" cy="972000"/>
                          </a:xfrm>
                          <a:prstGeom prst="rect">
                            <a:avLst/>
                          </a:prstGeom>
                        </pic:spPr>
                      </pic:pic>
                    </a:graphicData>
                  </a:graphic>
                </wp:inline>
              </w:drawing>
            </w:r>
          </w:p>
        </w:tc>
        <w:tc>
          <w:tcPr>
            <w:tcW w:w="7513" w:type="dxa"/>
            <w:gridSpan w:val="3"/>
            <w:shd w:val="clear" w:color="auto" w:fill="auto"/>
            <w:vAlign w:val="center"/>
          </w:tcPr>
          <w:p w:rsidR="00E23C23" w:rsidRPr="00DD1213" w:rsidRDefault="00E23C23" w:rsidP="00340280">
            <w:pPr>
              <w:jc w:val="center"/>
              <w:rPr>
                <w:rFonts w:ascii="Cambria" w:hAnsi="Cambria"/>
                <w:sz w:val="4"/>
                <w:szCs w:val="18"/>
              </w:rPr>
            </w:pPr>
          </w:p>
        </w:tc>
        <w:tc>
          <w:tcPr>
            <w:tcW w:w="1134" w:type="dxa"/>
            <w:vAlign w:val="center"/>
          </w:tcPr>
          <w:p w:rsidR="00E23C23" w:rsidRPr="00B27CBA" w:rsidRDefault="00E23C23" w:rsidP="00340280">
            <w:pPr>
              <w:jc w:val="center"/>
              <w:rPr>
                <w:rFonts w:ascii="Cambria" w:hAnsi="Cambria"/>
                <w:noProof/>
                <w:sz w:val="8"/>
                <w:szCs w:val="18"/>
              </w:rPr>
            </w:pPr>
          </w:p>
        </w:tc>
      </w:tr>
      <w:tr w:rsidR="00E23C23" w:rsidRPr="00C24404" w:rsidTr="00340280">
        <w:trPr>
          <w:trHeight w:val="454"/>
        </w:trPr>
        <w:tc>
          <w:tcPr>
            <w:tcW w:w="1242" w:type="dxa"/>
            <w:vMerge/>
            <w:shd w:val="clear" w:color="auto" w:fill="FFFFFF" w:themeFill="background1"/>
            <w:vAlign w:val="center"/>
          </w:tcPr>
          <w:p w:rsidR="00E23C23" w:rsidRDefault="00E23C23" w:rsidP="00340280">
            <w:pPr>
              <w:jc w:val="center"/>
              <w:rPr>
                <w:rFonts w:ascii="Cambria" w:hAnsi="Cambria"/>
                <w:b/>
                <w:sz w:val="18"/>
                <w:szCs w:val="18"/>
              </w:rPr>
            </w:pPr>
          </w:p>
        </w:tc>
        <w:tc>
          <w:tcPr>
            <w:tcW w:w="7513" w:type="dxa"/>
            <w:gridSpan w:val="3"/>
            <w:shd w:val="clear" w:color="auto" w:fill="CCD8E6"/>
            <w:vAlign w:val="center"/>
          </w:tcPr>
          <w:p w:rsidR="00E23C23" w:rsidRPr="006C111F" w:rsidRDefault="00E23C23" w:rsidP="00340280">
            <w:pPr>
              <w:spacing w:before="40" w:after="40"/>
              <w:jc w:val="center"/>
              <w:rPr>
                <w:rFonts w:ascii="Cambria" w:hAnsi="Cambria"/>
                <w:sz w:val="22"/>
                <w:szCs w:val="18"/>
              </w:rPr>
            </w:pPr>
          </w:p>
        </w:tc>
        <w:tc>
          <w:tcPr>
            <w:tcW w:w="1134" w:type="dxa"/>
            <w:vMerge w:val="restart"/>
            <w:shd w:val="clear" w:color="auto" w:fill="FFFFFF" w:themeFill="background1"/>
            <w:vAlign w:val="center"/>
          </w:tcPr>
          <w:p w:rsidR="00E23C23" w:rsidRPr="00C24404" w:rsidRDefault="00C05E8C" w:rsidP="00340280">
            <w:pPr>
              <w:ind w:right="-108"/>
              <w:jc w:val="right"/>
              <w:rPr>
                <w:rFonts w:ascii="Cambria" w:hAnsi="Cambria"/>
                <w:b/>
                <w:noProof/>
                <w:sz w:val="16"/>
                <w:szCs w:val="22"/>
              </w:rPr>
            </w:pPr>
            <w:r>
              <w:rPr>
                <w:rFonts w:ascii="Cambria" w:hAnsi="Cambria"/>
                <w:b/>
                <w:noProof/>
                <w:sz w:val="16"/>
                <w:szCs w:val="22"/>
              </w:rPr>
              <w:drawing>
                <wp:inline distT="0" distB="0" distL="0" distR="0" wp14:anchorId="4FBF442D" wp14:editId="77A74AC3">
                  <wp:extent cx="656584" cy="864000"/>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rgi Kapak Resimsiz küçük.jpg"/>
                          <pic:cNvPicPr/>
                        </pic:nvPicPr>
                        <pic:blipFill>
                          <a:blip r:embed="rId10">
                            <a:extLst>
                              <a:ext uri="{28A0092B-C50C-407E-A947-70E740481C1C}">
                                <a14:useLocalDpi xmlns:a14="http://schemas.microsoft.com/office/drawing/2010/main" val="0"/>
                              </a:ext>
                            </a:extLst>
                          </a:blip>
                          <a:stretch>
                            <a:fillRect/>
                          </a:stretch>
                        </pic:blipFill>
                        <pic:spPr>
                          <a:xfrm>
                            <a:off x="0" y="0"/>
                            <a:ext cx="656584" cy="864000"/>
                          </a:xfrm>
                          <a:prstGeom prst="rect">
                            <a:avLst/>
                          </a:prstGeom>
                        </pic:spPr>
                      </pic:pic>
                    </a:graphicData>
                  </a:graphic>
                </wp:inline>
              </w:drawing>
            </w:r>
          </w:p>
        </w:tc>
      </w:tr>
      <w:tr w:rsidR="00E23C23" w:rsidTr="00340280">
        <w:trPr>
          <w:trHeight w:val="454"/>
        </w:trPr>
        <w:tc>
          <w:tcPr>
            <w:tcW w:w="1242" w:type="dxa"/>
            <w:vMerge/>
            <w:shd w:val="clear" w:color="auto" w:fill="FFFFFF" w:themeFill="background1"/>
            <w:vAlign w:val="center"/>
          </w:tcPr>
          <w:p w:rsidR="00E23C23" w:rsidRDefault="00E23C23" w:rsidP="00340280">
            <w:pPr>
              <w:jc w:val="center"/>
              <w:rPr>
                <w:rFonts w:ascii="Cambria" w:hAnsi="Cambria"/>
                <w:b/>
                <w:sz w:val="18"/>
                <w:szCs w:val="18"/>
              </w:rPr>
            </w:pPr>
          </w:p>
        </w:tc>
        <w:tc>
          <w:tcPr>
            <w:tcW w:w="7513" w:type="dxa"/>
            <w:gridSpan w:val="3"/>
            <w:shd w:val="clear" w:color="auto" w:fill="CCD8E6"/>
            <w:vAlign w:val="center"/>
          </w:tcPr>
          <w:p w:rsidR="00E23C23" w:rsidRPr="006C111F" w:rsidRDefault="00E23C23" w:rsidP="00340280">
            <w:pPr>
              <w:spacing w:before="40" w:after="40"/>
              <w:jc w:val="center"/>
              <w:rPr>
                <w:rFonts w:ascii="Cambria" w:hAnsi="Cambria"/>
                <w:sz w:val="32"/>
                <w:szCs w:val="18"/>
              </w:rPr>
            </w:pPr>
            <w:r w:rsidRPr="00DD75EF">
              <w:rPr>
                <w:rFonts w:ascii="Cambria" w:hAnsi="Cambria"/>
                <w:spacing w:val="24"/>
                <w:sz w:val="28"/>
                <w:szCs w:val="18"/>
              </w:rPr>
              <w:t xml:space="preserve">Van </w:t>
            </w:r>
            <w:proofErr w:type="spellStart"/>
            <w:r w:rsidRPr="00DD75EF">
              <w:rPr>
                <w:rFonts w:ascii="Cambria" w:hAnsi="Cambria"/>
                <w:spacing w:val="24"/>
                <w:sz w:val="28"/>
                <w:szCs w:val="18"/>
              </w:rPr>
              <w:t>Veterinary</w:t>
            </w:r>
            <w:proofErr w:type="spellEnd"/>
            <w:r w:rsidRPr="00DD75EF">
              <w:rPr>
                <w:rFonts w:ascii="Cambria" w:hAnsi="Cambria"/>
                <w:spacing w:val="24"/>
                <w:sz w:val="28"/>
                <w:szCs w:val="18"/>
              </w:rPr>
              <w:t xml:space="preserve"> </w:t>
            </w:r>
            <w:proofErr w:type="spellStart"/>
            <w:r w:rsidRPr="00DD75EF">
              <w:rPr>
                <w:rFonts w:ascii="Cambria" w:hAnsi="Cambria"/>
                <w:spacing w:val="24"/>
                <w:sz w:val="28"/>
                <w:szCs w:val="18"/>
              </w:rPr>
              <w:t>Journal</w:t>
            </w:r>
            <w:proofErr w:type="spellEnd"/>
          </w:p>
        </w:tc>
        <w:tc>
          <w:tcPr>
            <w:tcW w:w="1134" w:type="dxa"/>
            <w:vMerge/>
            <w:shd w:val="clear" w:color="auto" w:fill="FFFFFF" w:themeFill="background1"/>
            <w:vAlign w:val="center"/>
          </w:tcPr>
          <w:p w:rsidR="00E23C23" w:rsidRDefault="00E23C23" w:rsidP="00340280">
            <w:pPr>
              <w:jc w:val="center"/>
              <w:rPr>
                <w:rFonts w:ascii="Cambria" w:hAnsi="Cambria"/>
                <w:b/>
                <w:noProof/>
                <w:sz w:val="16"/>
                <w:szCs w:val="22"/>
              </w:rPr>
            </w:pPr>
          </w:p>
        </w:tc>
      </w:tr>
      <w:tr w:rsidR="00E23C23" w:rsidTr="00340280">
        <w:trPr>
          <w:trHeight w:val="454"/>
        </w:trPr>
        <w:tc>
          <w:tcPr>
            <w:tcW w:w="1242" w:type="dxa"/>
            <w:vMerge/>
            <w:shd w:val="clear" w:color="auto" w:fill="FFFFFF" w:themeFill="background1"/>
            <w:vAlign w:val="center"/>
          </w:tcPr>
          <w:p w:rsidR="00E23C23" w:rsidRDefault="00E23C23" w:rsidP="00340280">
            <w:pPr>
              <w:spacing w:before="40" w:after="40"/>
              <w:jc w:val="center"/>
              <w:rPr>
                <w:rFonts w:ascii="Cambria" w:hAnsi="Cambria"/>
                <w:b/>
                <w:noProof/>
                <w:sz w:val="18"/>
                <w:szCs w:val="18"/>
              </w:rPr>
            </w:pPr>
          </w:p>
        </w:tc>
        <w:tc>
          <w:tcPr>
            <w:tcW w:w="7513" w:type="dxa"/>
            <w:gridSpan w:val="3"/>
            <w:shd w:val="clear" w:color="auto" w:fill="CCD8E6"/>
            <w:vAlign w:val="center"/>
          </w:tcPr>
          <w:p w:rsidR="00E23C23" w:rsidRPr="006B00D1" w:rsidRDefault="00E23C23" w:rsidP="00340280">
            <w:pPr>
              <w:spacing w:before="40" w:after="40"/>
              <w:jc w:val="center"/>
              <w:rPr>
                <w:rFonts w:ascii="Cambria" w:hAnsi="Cambria"/>
                <w:szCs w:val="18"/>
              </w:rPr>
            </w:pPr>
            <w:r w:rsidRPr="00580A97">
              <w:rPr>
                <w:rFonts w:ascii="Cambria" w:hAnsi="Cambria"/>
                <w:color w:val="0070C0"/>
                <w:sz w:val="16"/>
                <w:szCs w:val="16"/>
              </w:rPr>
              <w:t>http://vfdergi.yyu.edu.tr</w:t>
            </w:r>
          </w:p>
        </w:tc>
        <w:tc>
          <w:tcPr>
            <w:tcW w:w="1134" w:type="dxa"/>
            <w:vMerge/>
            <w:shd w:val="clear" w:color="auto" w:fill="FFFFFF" w:themeFill="background1"/>
            <w:vAlign w:val="center"/>
          </w:tcPr>
          <w:p w:rsidR="00E23C23" w:rsidRDefault="00E23C23" w:rsidP="00340280">
            <w:pPr>
              <w:spacing w:before="40" w:after="40"/>
              <w:jc w:val="center"/>
              <w:rPr>
                <w:rFonts w:ascii="Cambria" w:hAnsi="Cambria"/>
                <w:b/>
                <w:noProof/>
                <w:sz w:val="16"/>
                <w:szCs w:val="22"/>
              </w:rPr>
            </w:pPr>
          </w:p>
        </w:tc>
      </w:tr>
      <w:tr w:rsidR="00E23C23" w:rsidRPr="00B27CBA" w:rsidTr="00340280">
        <w:trPr>
          <w:trHeight w:val="57"/>
        </w:trPr>
        <w:tc>
          <w:tcPr>
            <w:tcW w:w="1242" w:type="dxa"/>
            <w:vMerge/>
            <w:shd w:val="clear" w:color="auto" w:fill="FFFFFF" w:themeFill="background1"/>
            <w:vAlign w:val="center"/>
          </w:tcPr>
          <w:p w:rsidR="00E23C23" w:rsidRPr="00B27CBA" w:rsidRDefault="00E23C23" w:rsidP="00340280">
            <w:pPr>
              <w:jc w:val="center"/>
              <w:rPr>
                <w:rFonts w:ascii="Cambria" w:hAnsi="Cambria"/>
                <w:noProof/>
                <w:sz w:val="8"/>
                <w:szCs w:val="22"/>
              </w:rPr>
            </w:pPr>
          </w:p>
        </w:tc>
        <w:tc>
          <w:tcPr>
            <w:tcW w:w="7513" w:type="dxa"/>
            <w:gridSpan w:val="3"/>
            <w:shd w:val="clear" w:color="auto" w:fill="auto"/>
            <w:vAlign w:val="center"/>
          </w:tcPr>
          <w:p w:rsidR="00E23C23" w:rsidRPr="00DD1213" w:rsidRDefault="00E23C23" w:rsidP="00340280">
            <w:pPr>
              <w:jc w:val="center"/>
              <w:rPr>
                <w:rFonts w:ascii="Cambria" w:hAnsi="Cambria"/>
                <w:b/>
                <w:sz w:val="4"/>
                <w:szCs w:val="18"/>
              </w:rPr>
            </w:pPr>
          </w:p>
        </w:tc>
        <w:tc>
          <w:tcPr>
            <w:tcW w:w="1134" w:type="dxa"/>
            <w:shd w:val="clear" w:color="auto" w:fill="FFFFFF" w:themeFill="background1"/>
            <w:vAlign w:val="center"/>
          </w:tcPr>
          <w:p w:rsidR="00E23C23" w:rsidRPr="00B27CBA" w:rsidRDefault="00E23C23" w:rsidP="00340280">
            <w:pPr>
              <w:jc w:val="center"/>
              <w:rPr>
                <w:rFonts w:ascii="Cambria" w:hAnsi="Cambria"/>
                <w:b/>
                <w:noProof/>
                <w:sz w:val="8"/>
                <w:szCs w:val="22"/>
              </w:rPr>
            </w:pPr>
          </w:p>
        </w:tc>
      </w:tr>
      <w:tr w:rsidR="00E23C23" w:rsidRPr="00DD1213" w:rsidTr="00340280">
        <w:trPr>
          <w:trHeight w:val="57"/>
        </w:trPr>
        <w:tc>
          <w:tcPr>
            <w:tcW w:w="9889" w:type="dxa"/>
            <w:gridSpan w:val="5"/>
            <w:tcBorders>
              <w:bottom w:val="single" w:sz="36" w:space="0" w:color="C00000"/>
            </w:tcBorders>
            <w:shd w:val="clear" w:color="auto" w:fill="FFFFFF" w:themeFill="background1"/>
            <w:vAlign w:val="center"/>
          </w:tcPr>
          <w:p w:rsidR="00E23C23" w:rsidRPr="00DD1213" w:rsidRDefault="00E23C23" w:rsidP="00340280">
            <w:pPr>
              <w:jc w:val="center"/>
              <w:rPr>
                <w:rFonts w:ascii="Cambria" w:hAnsi="Cambria"/>
                <w:b/>
                <w:noProof/>
                <w:sz w:val="4"/>
                <w:szCs w:val="22"/>
              </w:rPr>
            </w:pPr>
          </w:p>
        </w:tc>
      </w:tr>
      <w:tr w:rsidR="00E23C23" w:rsidRPr="00DD1213" w:rsidTr="00340280">
        <w:trPr>
          <w:trHeight w:val="57"/>
        </w:trPr>
        <w:tc>
          <w:tcPr>
            <w:tcW w:w="9889" w:type="dxa"/>
            <w:gridSpan w:val="5"/>
            <w:tcBorders>
              <w:top w:val="single" w:sz="36" w:space="0" w:color="C00000"/>
            </w:tcBorders>
            <w:shd w:val="clear" w:color="auto" w:fill="FFFFFF" w:themeFill="background1"/>
            <w:vAlign w:val="center"/>
          </w:tcPr>
          <w:p w:rsidR="00E23C23" w:rsidRPr="00DD1213" w:rsidRDefault="00E23C23" w:rsidP="00340280">
            <w:pPr>
              <w:jc w:val="center"/>
              <w:rPr>
                <w:rFonts w:ascii="Cambria" w:hAnsi="Cambria"/>
                <w:b/>
                <w:noProof/>
                <w:sz w:val="4"/>
                <w:szCs w:val="22"/>
              </w:rPr>
            </w:pPr>
          </w:p>
        </w:tc>
      </w:tr>
      <w:tr w:rsidR="00E23C23" w:rsidRPr="00C24404" w:rsidTr="00156EB4">
        <w:trPr>
          <w:trHeight w:val="170"/>
        </w:trPr>
        <w:tc>
          <w:tcPr>
            <w:tcW w:w="1242" w:type="dxa"/>
            <w:vAlign w:val="center"/>
          </w:tcPr>
          <w:p w:rsidR="00E23C23" w:rsidRPr="00C24404" w:rsidRDefault="00E23C23" w:rsidP="00340280">
            <w:pPr>
              <w:ind w:left="-108"/>
              <w:jc w:val="center"/>
              <w:rPr>
                <w:rFonts w:ascii="Cambria" w:hAnsi="Cambria"/>
                <w:noProof/>
                <w:sz w:val="16"/>
                <w:szCs w:val="16"/>
              </w:rPr>
            </w:pPr>
            <w:r w:rsidRPr="00972A2E">
              <w:rPr>
                <w:rFonts w:ascii="Cambria" w:hAnsi="Cambria"/>
                <w:sz w:val="14"/>
                <w:szCs w:val="16"/>
              </w:rPr>
              <w:t>ISSN: 2149-3359</w:t>
            </w:r>
          </w:p>
        </w:tc>
        <w:tc>
          <w:tcPr>
            <w:tcW w:w="7371" w:type="dxa"/>
            <w:gridSpan w:val="2"/>
            <w:vAlign w:val="bottom"/>
          </w:tcPr>
          <w:p w:rsidR="00E23C23" w:rsidRPr="0086694F" w:rsidRDefault="00E23C23" w:rsidP="00D644B0">
            <w:pPr>
              <w:jc w:val="center"/>
              <w:rPr>
                <w:rFonts w:ascii="Cambria" w:hAnsi="Cambria"/>
                <w:b/>
                <w:sz w:val="16"/>
                <w:szCs w:val="16"/>
                <w:lang w:val="en-US"/>
              </w:rPr>
            </w:pPr>
            <w:r w:rsidRPr="0086694F">
              <w:rPr>
                <w:rFonts w:ascii="Cambria" w:hAnsi="Cambria"/>
                <w:b/>
                <w:sz w:val="18"/>
                <w:szCs w:val="18"/>
                <w:lang w:val="en-US"/>
              </w:rPr>
              <w:t>Ori</w:t>
            </w:r>
            <w:r w:rsidR="00D644B0" w:rsidRPr="0086694F">
              <w:rPr>
                <w:rFonts w:ascii="Cambria" w:hAnsi="Cambria"/>
                <w:b/>
                <w:sz w:val="18"/>
                <w:szCs w:val="18"/>
                <w:lang w:val="en-US"/>
              </w:rPr>
              <w:t>g</w:t>
            </w:r>
            <w:r w:rsidRPr="0086694F">
              <w:rPr>
                <w:rFonts w:ascii="Cambria" w:hAnsi="Cambria"/>
                <w:b/>
                <w:sz w:val="18"/>
                <w:szCs w:val="18"/>
                <w:lang w:val="en-US"/>
              </w:rPr>
              <w:t xml:space="preserve">inal </w:t>
            </w:r>
            <w:r w:rsidR="00D644B0" w:rsidRPr="0086694F">
              <w:rPr>
                <w:rFonts w:ascii="Cambria" w:hAnsi="Cambria"/>
                <w:b/>
                <w:sz w:val="18"/>
                <w:szCs w:val="18"/>
                <w:lang w:val="en-US"/>
              </w:rPr>
              <w:t>Article</w:t>
            </w:r>
          </w:p>
        </w:tc>
        <w:tc>
          <w:tcPr>
            <w:tcW w:w="1276" w:type="dxa"/>
            <w:gridSpan w:val="2"/>
            <w:vAlign w:val="center"/>
          </w:tcPr>
          <w:p w:rsidR="00E23C23" w:rsidRPr="00C24404" w:rsidRDefault="00156EB4" w:rsidP="00156EB4">
            <w:pPr>
              <w:ind w:left="-250" w:right="-142"/>
              <w:jc w:val="right"/>
              <w:rPr>
                <w:rFonts w:ascii="Cambria" w:hAnsi="Cambria"/>
                <w:b/>
                <w:noProof/>
                <w:sz w:val="16"/>
                <w:szCs w:val="16"/>
              </w:rPr>
            </w:pPr>
            <w:r>
              <w:rPr>
                <w:rFonts w:ascii="Cambria" w:hAnsi="Cambria"/>
                <w:noProof/>
                <w:sz w:val="14"/>
                <w:szCs w:val="16"/>
              </w:rPr>
              <w:t>e-ISSN: 2149-8644</w:t>
            </w:r>
          </w:p>
        </w:tc>
      </w:tr>
      <w:tr w:rsidR="00E23C23" w:rsidRPr="00796A42" w:rsidTr="00340280">
        <w:trPr>
          <w:trHeight w:val="227"/>
        </w:trPr>
        <w:tc>
          <w:tcPr>
            <w:tcW w:w="9889" w:type="dxa"/>
            <w:gridSpan w:val="5"/>
            <w:vAlign w:val="center"/>
          </w:tcPr>
          <w:p w:rsidR="00E23C23" w:rsidRPr="0086694F" w:rsidRDefault="00E23C23" w:rsidP="00340280">
            <w:pPr>
              <w:jc w:val="center"/>
              <w:rPr>
                <w:rFonts w:ascii="Cambria" w:hAnsi="Cambria"/>
                <w:b/>
                <w:noProof/>
                <w:sz w:val="16"/>
                <w:szCs w:val="22"/>
                <w:lang w:val="en-US"/>
              </w:rPr>
            </w:pPr>
          </w:p>
        </w:tc>
      </w:tr>
      <w:tr w:rsidR="00E23C23" w:rsidRPr="00D91119" w:rsidTr="00340280">
        <w:tc>
          <w:tcPr>
            <w:tcW w:w="9889" w:type="dxa"/>
            <w:gridSpan w:val="5"/>
            <w:vAlign w:val="center"/>
          </w:tcPr>
          <w:p w:rsidR="00E23C23" w:rsidRPr="00B20615" w:rsidRDefault="00502658" w:rsidP="00D91119">
            <w:pPr>
              <w:spacing w:before="120" w:after="120"/>
              <w:jc w:val="center"/>
              <w:rPr>
                <w:rFonts w:ascii="Cambria" w:hAnsi="Cambria"/>
                <w:szCs w:val="18"/>
                <w:lang w:val="en-GB"/>
              </w:rPr>
            </w:pPr>
            <w:r w:rsidRPr="00B20615">
              <w:rPr>
                <w:rStyle w:val="translation-chunk"/>
                <w:rFonts w:ascii="Cambria" w:hAnsi="Cambria"/>
                <w:b/>
                <w:shd w:val="clear" w:color="auto" w:fill="FFFFFF"/>
                <w:lang w:val="en-GB"/>
              </w:rPr>
              <w:t>Prevalence of</w:t>
            </w:r>
            <w:r w:rsidRPr="00B20615">
              <w:rPr>
                <w:rFonts w:ascii="Cambria" w:hAnsi="Cambria"/>
                <w:b/>
                <w:i/>
                <w:lang w:val="en-GB"/>
              </w:rPr>
              <w:t xml:space="preserve"> </w:t>
            </w:r>
            <w:proofErr w:type="spellStart"/>
            <w:r w:rsidRPr="00B20615">
              <w:rPr>
                <w:rFonts w:ascii="Cambria" w:hAnsi="Cambria"/>
                <w:b/>
                <w:i/>
                <w:lang w:val="en-GB"/>
              </w:rPr>
              <w:t>Dicrocoelium</w:t>
            </w:r>
            <w:proofErr w:type="spellEnd"/>
            <w:r w:rsidRPr="00B20615">
              <w:rPr>
                <w:rFonts w:ascii="Cambria" w:hAnsi="Cambria"/>
                <w:b/>
                <w:i/>
                <w:lang w:val="en-GB"/>
              </w:rPr>
              <w:t xml:space="preserve"> </w:t>
            </w:r>
            <w:proofErr w:type="spellStart"/>
            <w:r w:rsidRPr="00B20615">
              <w:rPr>
                <w:rFonts w:ascii="Cambria" w:hAnsi="Cambria"/>
                <w:b/>
                <w:i/>
                <w:lang w:val="en-GB"/>
              </w:rPr>
              <w:t>dentriticum</w:t>
            </w:r>
            <w:proofErr w:type="spellEnd"/>
            <w:r w:rsidRPr="00B20615">
              <w:rPr>
                <w:rFonts w:ascii="Cambria" w:hAnsi="Cambria"/>
                <w:b/>
                <w:i/>
                <w:lang w:val="en-GB"/>
              </w:rPr>
              <w:t xml:space="preserve"> </w:t>
            </w:r>
            <w:r w:rsidRPr="00B20615">
              <w:rPr>
                <w:rFonts w:ascii="Cambria" w:hAnsi="Cambria"/>
                <w:b/>
                <w:lang w:val="en-GB"/>
              </w:rPr>
              <w:t xml:space="preserve">in sheep and goats slaughtered in </w:t>
            </w:r>
            <w:r w:rsidRPr="00B20615">
              <w:rPr>
                <w:rStyle w:val="translation-chunk"/>
                <w:rFonts w:ascii="Cambria" w:hAnsi="Cambria"/>
                <w:b/>
                <w:shd w:val="clear" w:color="auto" w:fill="FFFFFF"/>
                <w:lang w:val="en-GB"/>
              </w:rPr>
              <w:t>Van region</w:t>
            </w:r>
            <w:r w:rsidRPr="00B20615">
              <w:rPr>
                <w:rFonts w:ascii="Cambria" w:hAnsi="Cambria"/>
                <w:b/>
                <w:shd w:val="clear" w:color="auto" w:fill="FFFFFF"/>
                <w:lang w:val="en-GB"/>
              </w:rPr>
              <w:t xml:space="preserve"> </w:t>
            </w:r>
            <w:r w:rsidRPr="00B20615">
              <w:rPr>
                <w:rStyle w:val="translation-chunk"/>
                <w:rFonts w:ascii="Cambria" w:hAnsi="Cambria"/>
                <w:b/>
                <w:shd w:val="clear" w:color="auto" w:fill="FFFFFF"/>
                <w:lang w:val="en-GB"/>
              </w:rPr>
              <w:t>(Van</w:t>
            </w:r>
            <w:r w:rsidRPr="00B20615">
              <w:rPr>
                <w:rFonts w:ascii="Cambria" w:hAnsi="Cambria"/>
                <w:b/>
                <w:shd w:val="clear" w:color="auto" w:fill="FFFFFF"/>
                <w:lang w:val="en-GB"/>
              </w:rPr>
              <w:t xml:space="preserve"> </w:t>
            </w:r>
            <w:r w:rsidRPr="00B20615">
              <w:rPr>
                <w:rStyle w:val="translation-chunk"/>
                <w:rFonts w:ascii="Cambria" w:hAnsi="Cambria"/>
                <w:b/>
                <w:shd w:val="clear" w:color="auto" w:fill="FFFFFF"/>
                <w:lang w:val="en-GB"/>
              </w:rPr>
              <w:t>municipality slaughterhouse)</w:t>
            </w:r>
            <w:r w:rsidR="00D91119" w:rsidRPr="00B20615">
              <w:rPr>
                <w:rFonts w:ascii="Cambria" w:hAnsi="Cambria"/>
                <w:b/>
                <w:szCs w:val="18"/>
                <w:lang w:val="en-GB"/>
              </w:rPr>
              <w:t xml:space="preserve"> </w:t>
            </w:r>
          </w:p>
        </w:tc>
      </w:tr>
      <w:tr w:rsidR="00E23C23" w:rsidRPr="00796A42" w:rsidTr="00340280">
        <w:tc>
          <w:tcPr>
            <w:tcW w:w="9889" w:type="dxa"/>
            <w:gridSpan w:val="5"/>
            <w:vAlign w:val="center"/>
          </w:tcPr>
          <w:p w:rsidR="00E23C23" w:rsidRPr="00B20615" w:rsidRDefault="00502658" w:rsidP="00502658">
            <w:pPr>
              <w:spacing w:before="120" w:after="120"/>
              <w:jc w:val="center"/>
              <w:rPr>
                <w:rFonts w:ascii="Cambria" w:hAnsi="Cambria"/>
                <w:sz w:val="22"/>
                <w:szCs w:val="22"/>
                <w:lang w:val="en-GB"/>
              </w:rPr>
            </w:pPr>
            <w:r w:rsidRPr="00B20615">
              <w:rPr>
                <w:rFonts w:ascii="Cambria" w:hAnsi="Cambria"/>
                <w:sz w:val="22"/>
                <w:szCs w:val="18"/>
                <w:lang w:val="en-GB"/>
              </w:rPr>
              <w:t xml:space="preserve">Mustafa </w:t>
            </w:r>
            <w:proofErr w:type="spellStart"/>
            <w:r w:rsidRPr="00B20615">
              <w:rPr>
                <w:rFonts w:ascii="Cambria" w:hAnsi="Cambria"/>
                <w:sz w:val="22"/>
                <w:szCs w:val="18"/>
                <w:lang w:val="en-GB"/>
              </w:rPr>
              <w:t>Serdar</w:t>
            </w:r>
            <w:proofErr w:type="spellEnd"/>
            <w:r w:rsidRPr="00B20615">
              <w:rPr>
                <w:rFonts w:ascii="Cambria" w:hAnsi="Cambria"/>
                <w:sz w:val="22"/>
                <w:szCs w:val="18"/>
                <w:lang w:val="en-GB"/>
              </w:rPr>
              <w:t xml:space="preserve"> DEĞER</w:t>
            </w:r>
            <w:r w:rsidRPr="00B20615">
              <w:rPr>
                <w:rFonts w:ascii="Cambria" w:hAnsi="Cambria"/>
                <w:szCs w:val="18"/>
                <w:lang w:val="en-GB"/>
              </w:rPr>
              <w:t xml:space="preserve">    </w:t>
            </w:r>
            <w:r w:rsidRPr="00B20615">
              <w:rPr>
                <w:rFonts w:ascii="Cambria" w:hAnsi="Cambria"/>
                <w:sz w:val="22"/>
                <w:szCs w:val="18"/>
                <w:lang w:val="en-GB"/>
              </w:rPr>
              <w:t xml:space="preserve"> </w:t>
            </w:r>
            <w:proofErr w:type="spellStart"/>
            <w:r w:rsidRPr="00B20615">
              <w:rPr>
                <w:rFonts w:ascii="Cambria" w:hAnsi="Cambria"/>
                <w:sz w:val="22"/>
                <w:szCs w:val="18"/>
                <w:lang w:val="en-GB"/>
              </w:rPr>
              <w:t>Kamile</w:t>
            </w:r>
            <w:proofErr w:type="spellEnd"/>
            <w:r w:rsidRPr="00B20615">
              <w:rPr>
                <w:rFonts w:ascii="Cambria" w:hAnsi="Cambria"/>
                <w:sz w:val="22"/>
                <w:szCs w:val="18"/>
                <w:lang w:val="en-GB"/>
              </w:rPr>
              <w:t xml:space="preserve"> BİÇEK</w:t>
            </w:r>
            <w:r w:rsidRPr="00B20615">
              <w:rPr>
                <w:rFonts w:ascii="Cambria" w:hAnsi="Cambria"/>
                <w:szCs w:val="18"/>
                <w:lang w:val="en-GB"/>
              </w:rPr>
              <w:t xml:space="preserve">    </w:t>
            </w:r>
            <w:r w:rsidRPr="00B20615">
              <w:rPr>
                <w:rFonts w:ascii="Cambria" w:hAnsi="Cambria"/>
                <w:sz w:val="22"/>
                <w:szCs w:val="18"/>
                <w:lang w:val="en-GB"/>
              </w:rPr>
              <w:t xml:space="preserve"> Ayşe KARAKUŞ</w:t>
            </w:r>
          </w:p>
        </w:tc>
      </w:tr>
      <w:tr w:rsidR="00E23C23" w:rsidRPr="00796A42" w:rsidTr="00340280">
        <w:tc>
          <w:tcPr>
            <w:tcW w:w="9889" w:type="dxa"/>
            <w:gridSpan w:val="5"/>
            <w:vAlign w:val="center"/>
          </w:tcPr>
          <w:p w:rsidR="00E23C23" w:rsidRPr="00B20615" w:rsidRDefault="00E23C23" w:rsidP="00502658">
            <w:pPr>
              <w:spacing w:before="120"/>
              <w:jc w:val="center"/>
              <w:rPr>
                <w:rFonts w:ascii="Cambria" w:hAnsi="Cambria"/>
                <w:i/>
                <w:sz w:val="14"/>
                <w:szCs w:val="22"/>
                <w:lang w:val="en-GB"/>
              </w:rPr>
            </w:pPr>
            <w:proofErr w:type="spellStart"/>
            <w:r w:rsidRPr="00B20615">
              <w:rPr>
                <w:rFonts w:ascii="Cambria" w:hAnsi="Cambria" w:cs="Arial"/>
                <w:i/>
                <w:sz w:val="16"/>
                <w:szCs w:val="18"/>
                <w:lang w:val="en-GB"/>
              </w:rPr>
              <w:t>Y</w:t>
            </w:r>
            <w:r w:rsidR="00D644B0" w:rsidRPr="00B20615">
              <w:rPr>
                <w:rFonts w:ascii="Cambria" w:hAnsi="Cambria" w:cs="Arial"/>
                <w:i/>
                <w:sz w:val="16"/>
                <w:szCs w:val="18"/>
                <w:lang w:val="en-GB"/>
              </w:rPr>
              <w:t>uzuncu</w:t>
            </w:r>
            <w:proofErr w:type="spellEnd"/>
            <w:r w:rsidR="00D644B0" w:rsidRPr="00B20615">
              <w:rPr>
                <w:rFonts w:ascii="Cambria" w:hAnsi="Cambria" w:cs="Arial"/>
                <w:i/>
                <w:sz w:val="16"/>
                <w:szCs w:val="18"/>
                <w:lang w:val="en-GB"/>
              </w:rPr>
              <w:t xml:space="preserve"> </w:t>
            </w:r>
            <w:proofErr w:type="spellStart"/>
            <w:r w:rsidR="00D644B0" w:rsidRPr="00B20615">
              <w:rPr>
                <w:rFonts w:ascii="Cambria" w:hAnsi="Cambria" w:cs="Arial"/>
                <w:i/>
                <w:sz w:val="16"/>
                <w:szCs w:val="18"/>
                <w:lang w:val="en-GB"/>
              </w:rPr>
              <w:t>Yil</w:t>
            </w:r>
            <w:proofErr w:type="spellEnd"/>
            <w:r w:rsidR="007E13D9" w:rsidRPr="00B20615">
              <w:rPr>
                <w:rFonts w:ascii="Cambria" w:hAnsi="Cambria" w:cs="Arial"/>
                <w:i/>
                <w:sz w:val="16"/>
                <w:szCs w:val="18"/>
                <w:lang w:val="en-GB"/>
              </w:rPr>
              <w:t xml:space="preserve"> University</w:t>
            </w:r>
            <w:r w:rsidRPr="00B20615">
              <w:rPr>
                <w:rFonts w:ascii="Cambria" w:hAnsi="Cambria" w:cs="Arial"/>
                <w:i/>
                <w:sz w:val="16"/>
                <w:szCs w:val="18"/>
                <w:lang w:val="en-GB"/>
              </w:rPr>
              <w:t xml:space="preserve">, </w:t>
            </w:r>
            <w:r w:rsidR="00D644B0" w:rsidRPr="00B20615">
              <w:rPr>
                <w:rFonts w:ascii="Cambria" w:hAnsi="Cambria" w:cs="Arial"/>
                <w:i/>
                <w:sz w:val="16"/>
                <w:szCs w:val="18"/>
                <w:lang w:val="en-GB"/>
              </w:rPr>
              <w:t xml:space="preserve">Faculty of </w:t>
            </w:r>
            <w:r w:rsidRPr="00B20615">
              <w:rPr>
                <w:rFonts w:ascii="Cambria" w:hAnsi="Cambria" w:cs="Arial"/>
                <w:i/>
                <w:sz w:val="16"/>
                <w:szCs w:val="18"/>
                <w:lang w:val="en-GB"/>
              </w:rPr>
              <w:t>Veterin</w:t>
            </w:r>
            <w:r w:rsidR="00D644B0" w:rsidRPr="00B20615">
              <w:rPr>
                <w:rFonts w:ascii="Cambria" w:hAnsi="Cambria" w:cs="Arial"/>
                <w:i/>
                <w:sz w:val="16"/>
                <w:szCs w:val="18"/>
                <w:lang w:val="en-GB"/>
              </w:rPr>
              <w:t>ary Medicine</w:t>
            </w:r>
            <w:r w:rsidRPr="00B20615">
              <w:rPr>
                <w:rFonts w:ascii="Cambria" w:hAnsi="Cambria" w:cs="Arial"/>
                <w:i/>
                <w:sz w:val="16"/>
                <w:szCs w:val="18"/>
                <w:lang w:val="en-GB"/>
              </w:rPr>
              <w:t xml:space="preserve">, </w:t>
            </w:r>
            <w:r w:rsidR="007E13D9" w:rsidRPr="00B20615">
              <w:rPr>
                <w:rFonts w:ascii="Cambria" w:hAnsi="Cambria" w:cs="Arial"/>
                <w:i/>
                <w:sz w:val="16"/>
                <w:szCs w:val="18"/>
                <w:lang w:val="en-GB"/>
              </w:rPr>
              <w:t xml:space="preserve">Department of </w:t>
            </w:r>
            <w:r w:rsidR="00502658" w:rsidRPr="00B20615">
              <w:rPr>
                <w:rFonts w:ascii="Cambria" w:hAnsi="Cambria" w:cs="Arial"/>
                <w:i/>
                <w:sz w:val="16"/>
                <w:szCs w:val="18"/>
                <w:lang w:val="en-GB"/>
              </w:rPr>
              <w:t>Parasitology</w:t>
            </w:r>
            <w:r w:rsidRPr="00B20615">
              <w:rPr>
                <w:rFonts w:ascii="Cambria" w:hAnsi="Cambria" w:cs="Arial"/>
                <w:i/>
                <w:sz w:val="16"/>
                <w:szCs w:val="18"/>
                <w:lang w:val="en-GB"/>
              </w:rPr>
              <w:t>, Van, T</w:t>
            </w:r>
            <w:r w:rsidR="00D644B0" w:rsidRPr="00B20615">
              <w:rPr>
                <w:rFonts w:ascii="Cambria" w:hAnsi="Cambria" w:cs="Arial"/>
                <w:i/>
                <w:sz w:val="16"/>
                <w:szCs w:val="18"/>
                <w:lang w:val="en-GB"/>
              </w:rPr>
              <w:t>urkey</w:t>
            </w:r>
          </w:p>
        </w:tc>
      </w:tr>
      <w:tr w:rsidR="00E23C23" w:rsidRPr="00796A42" w:rsidTr="00340280">
        <w:tc>
          <w:tcPr>
            <w:tcW w:w="5070" w:type="dxa"/>
            <w:gridSpan w:val="2"/>
            <w:vAlign w:val="center"/>
          </w:tcPr>
          <w:p w:rsidR="00E23C23" w:rsidRPr="00B20615" w:rsidRDefault="00D644B0" w:rsidP="00340280">
            <w:pPr>
              <w:spacing w:before="120"/>
              <w:jc w:val="center"/>
              <w:rPr>
                <w:rFonts w:ascii="Cambria" w:hAnsi="Cambria"/>
                <w:sz w:val="16"/>
                <w:szCs w:val="22"/>
                <w:lang w:val="en-GB"/>
              </w:rPr>
            </w:pPr>
            <w:r w:rsidRPr="00B20615">
              <w:rPr>
                <w:rFonts w:ascii="Cambria" w:hAnsi="Cambria"/>
                <w:sz w:val="16"/>
                <w:szCs w:val="22"/>
                <w:lang w:val="en-GB"/>
              </w:rPr>
              <w:t>Received</w:t>
            </w:r>
            <w:r w:rsidR="00E23C23" w:rsidRPr="00B20615">
              <w:rPr>
                <w:rFonts w:ascii="Cambria" w:hAnsi="Cambria"/>
                <w:sz w:val="16"/>
                <w:szCs w:val="22"/>
                <w:lang w:val="en-GB"/>
              </w:rPr>
              <w:t xml:space="preserve">: </w:t>
            </w:r>
            <w:r w:rsidR="00502658" w:rsidRPr="00B20615">
              <w:rPr>
                <w:rFonts w:ascii="Cambria" w:hAnsi="Cambria"/>
                <w:sz w:val="16"/>
                <w:szCs w:val="18"/>
                <w:lang w:val="en-GB"/>
              </w:rPr>
              <w:t>03.05.2016</w:t>
            </w:r>
          </w:p>
        </w:tc>
        <w:tc>
          <w:tcPr>
            <w:tcW w:w="4819" w:type="dxa"/>
            <w:gridSpan w:val="3"/>
            <w:vAlign w:val="center"/>
          </w:tcPr>
          <w:p w:rsidR="00E23C23" w:rsidRPr="00B20615" w:rsidRDefault="00D644B0" w:rsidP="00340280">
            <w:pPr>
              <w:spacing w:before="120"/>
              <w:jc w:val="center"/>
              <w:rPr>
                <w:rFonts w:ascii="Cambria" w:hAnsi="Cambria"/>
                <w:sz w:val="16"/>
                <w:szCs w:val="22"/>
                <w:lang w:val="en-GB"/>
              </w:rPr>
            </w:pPr>
            <w:r w:rsidRPr="00B20615">
              <w:rPr>
                <w:rFonts w:ascii="Cambria" w:hAnsi="Cambria"/>
                <w:sz w:val="16"/>
                <w:szCs w:val="22"/>
                <w:lang w:val="en-GB"/>
              </w:rPr>
              <w:t>Accepted</w:t>
            </w:r>
            <w:r w:rsidR="00E23C23" w:rsidRPr="00B20615">
              <w:rPr>
                <w:rFonts w:ascii="Cambria" w:hAnsi="Cambria"/>
                <w:sz w:val="16"/>
                <w:szCs w:val="22"/>
                <w:lang w:val="en-GB"/>
              </w:rPr>
              <w:t xml:space="preserve">: </w:t>
            </w:r>
            <w:r w:rsidR="00502658" w:rsidRPr="00B20615">
              <w:rPr>
                <w:rFonts w:ascii="Cambria" w:hAnsi="Cambria"/>
                <w:sz w:val="16"/>
                <w:szCs w:val="18"/>
                <w:lang w:val="en-GB"/>
              </w:rPr>
              <w:t>12.08.2016</w:t>
            </w:r>
          </w:p>
        </w:tc>
      </w:tr>
      <w:tr w:rsidR="00E23C23" w:rsidRPr="00796A42" w:rsidTr="00340280">
        <w:tc>
          <w:tcPr>
            <w:tcW w:w="9889" w:type="dxa"/>
            <w:gridSpan w:val="5"/>
            <w:tcBorders>
              <w:bottom w:val="single" w:sz="12" w:space="0" w:color="C00000"/>
            </w:tcBorders>
          </w:tcPr>
          <w:p w:rsidR="00E23C23" w:rsidRPr="00B20615" w:rsidRDefault="00E23C23" w:rsidP="00340280">
            <w:pPr>
              <w:jc w:val="both"/>
              <w:rPr>
                <w:rFonts w:ascii="Cambria" w:hAnsi="Cambria"/>
                <w:sz w:val="20"/>
                <w:szCs w:val="22"/>
                <w:lang w:val="en-GB"/>
              </w:rPr>
            </w:pPr>
          </w:p>
        </w:tc>
      </w:tr>
      <w:tr w:rsidR="00E23C23" w:rsidRPr="00DD1213" w:rsidTr="00340280">
        <w:tc>
          <w:tcPr>
            <w:tcW w:w="9889" w:type="dxa"/>
            <w:gridSpan w:val="5"/>
          </w:tcPr>
          <w:p w:rsidR="00E23C23" w:rsidRPr="00B20615" w:rsidRDefault="00E23C23" w:rsidP="00340280">
            <w:pPr>
              <w:jc w:val="both"/>
              <w:rPr>
                <w:rFonts w:ascii="Cambria" w:hAnsi="Cambria"/>
                <w:sz w:val="6"/>
                <w:szCs w:val="22"/>
                <w:lang w:val="en-GB"/>
              </w:rPr>
            </w:pPr>
          </w:p>
        </w:tc>
      </w:tr>
      <w:tr w:rsidR="00E23C23" w:rsidRPr="00796A42" w:rsidTr="00E23C23">
        <w:trPr>
          <w:trHeight w:val="1984"/>
        </w:trPr>
        <w:tc>
          <w:tcPr>
            <w:tcW w:w="1242" w:type="dxa"/>
            <w:vMerge w:val="restart"/>
            <w:shd w:val="clear" w:color="auto" w:fill="FFFFFF" w:themeFill="background1"/>
          </w:tcPr>
          <w:p w:rsidR="00E23C23" w:rsidRPr="00B20615" w:rsidRDefault="00D91119" w:rsidP="00D91119">
            <w:pPr>
              <w:spacing w:before="60"/>
              <w:ind w:right="-108"/>
              <w:rPr>
                <w:rFonts w:ascii="Cambria" w:hAnsi="Cambria"/>
                <w:b/>
                <w:i/>
                <w:sz w:val="16"/>
                <w:szCs w:val="16"/>
                <w:lang w:val="en-GB"/>
              </w:rPr>
            </w:pPr>
            <w:r w:rsidRPr="00B20615">
              <w:rPr>
                <w:rFonts w:ascii="Cambria" w:hAnsi="Cambria"/>
                <w:b/>
                <w:sz w:val="18"/>
                <w:szCs w:val="22"/>
                <w:lang w:val="en-GB"/>
              </w:rPr>
              <w:t>SUMMARY</w:t>
            </w:r>
          </w:p>
        </w:tc>
        <w:tc>
          <w:tcPr>
            <w:tcW w:w="8647" w:type="dxa"/>
            <w:gridSpan w:val="4"/>
          </w:tcPr>
          <w:p w:rsidR="00E23C23" w:rsidRPr="00B20615" w:rsidRDefault="00502658" w:rsidP="00340280">
            <w:pPr>
              <w:spacing w:before="60" w:after="60"/>
              <w:jc w:val="both"/>
              <w:rPr>
                <w:rFonts w:ascii="Cambria" w:hAnsi="Cambria"/>
                <w:sz w:val="18"/>
                <w:szCs w:val="18"/>
                <w:lang w:val="en-GB"/>
              </w:rPr>
            </w:pPr>
            <w:r w:rsidRPr="00B20615">
              <w:rPr>
                <w:rFonts w:ascii="Cambria" w:hAnsi="Cambria"/>
                <w:color w:val="000000"/>
                <w:sz w:val="18"/>
                <w:szCs w:val="18"/>
                <w:lang w:val="en-GB"/>
              </w:rPr>
              <w:t xml:space="preserve">This study </w:t>
            </w:r>
            <w:r w:rsidRPr="00B20615">
              <w:rPr>
                <w:rStyle w:val="shorttext"/>
                <w:rFonts w:ascii="Cambria" w:hAnsi="Cambria"/>
                <w:color w:val="000000"/>
                <w:sz w:val="18"/>
                <w:szCs w:val="18"/>
                <w:lang w:val="en-GB"/>
              </w:rPr>
              <w:t>was conducted to</w:t>
            </w:r>
            <w:r w:rsidRPr="00B20615">
              <w:rPr>
                <w:rStyle w:val="alt-edited1"/>
                <w:rFonts w:ascii="Cambria" w:hAnsi="Cambria"/>
                <w:color w:val="000000"/>
                <w:sz w:val="18"/>
                <w:szCs w:val="18"/>
                <w:lang w:val="en-GB"/>
              </w:rPr>
              <w:t xml:space="preserve"> </w:t>
            </w:r>
            <w:r w:rsidRPr="00B20615">
              <w:rPr>
                <w:rStyle w:val="shorttext"/>
                <w:rFonts w:ascii="Cambria" w:hAnsi="Cambria"/>
                <w:color w:val="000000"/>
                <w:sz w:val="18"/>
                <w:szCs w:val="18"/>
                <w:lang w:val="en-GB"/>
              </w:rPr>
              <w:t xml:space="preserve">investigate the </w:t>
            </w:r>
            <w:r w:rsidRPr="00B20615">
              <w:rPr>
                <w:rStyle w:val="alt-edited1"/>
                <w:rFonts w:ascii="Cambria" w:hAnsi="Cambria"/>
                <w:color w:val="000000"/>
                <w:sz w:val="18"/>
                <w:szCs w:val="18"/>
                <w:lang w:val="en-GB"/>
              </w:rPr>
              <w:t xml:space="preserve">distribution of </w:t>
            </w:r>
            <w:r w:rsidRPr="00B20615">
              <w:rPr>
                <w:rStyle w:val="shorttext"/>
                <w:rFonts w:ascii="Cambria" w:hAnsi="Cambria"/>
                <w:iCs/>
                <w:color w:val="000000"/>
                <w:sz w:val="18"/>
                <w:szCs w:val="18"/>
                <w:lang w:val="en-GB"/>
              </w:rPr>
              <w:t>dicrocoeliasis</w:t>
            </w:r>
            <w:r w:rsidRPr="00B20615">
              <w:rPr>
                <w:rStyle w:val="shorttext"/>
                <w:rFonts w:ascii="Cambria" w:hAnsi="Cambria"/>
                <w:color w:val="000000"/>
                <w:sz w:val="18"/>
                <w:szCs w:val="18"/>
                <w:lang w:val="en-GB"/>
              </w:rPr>
              <w:t xml:space="preserve"> </w:t>
            </w:r>
            <w:r w:rsidRPr="00B20615">
              <w:rPr>
                <w:rStyle w:val="alt-edited1"/>
                <w:rFonts w:ascii="Cambria" w:hAnsi="Cambria"/>
                <w:color w:val="000000"/>
                <w:sz w:val="18"/>
                <w:szCs w:val="18"/>
                <w:lang w:val="en-GB"/>
              </w:rPr>
              <w:t xml:space="preserve">on </w:t>
            </w:r>
            <w:r w:rsidRPr="00B20615">
              <w:rPr>
                <w:rFonts w:ascii="Cambria" w:hAnsi="Cambria"/>
                <w:color w:val="000000"/>
                <w:sz w:val="18"/>
                <w:szCs w:val="18"/>
                <w:lang w:val="en-GB"/>
              </w:rPr>
              <w:t>sheep and goats slaughtered in the municipal slaughterhouse</w:t>
            </w:r>
            <w:r w:rsidRPr="00B20615">
              <w:rPr>
                <w:rStyle w:val="shorttext"/>
                <w:rFonts w:ascii="Cambria" w:hAnsi="Cambria"/>
                <w:color w:val="000000"/>
                <w:sz w:val="18"/>
                <w:szCs w:val="18"/>
                <w:lang w:val="en-GB"/>
              </w:rPr>
              <w:t xml:space="preserve"> in the region of Van</w:t>
            </w:r>
            <w:r w:rsidRPr="00B20615">
              <w:rPr>
                <w:rStyle w:val="alt-edited1"/>
                <w:rFonts w:ascii="Cambria" w:hAnsi="Cambria"/>
                <w:color w:val="000000"/>
                <w:sz w:val="18"/>
                <w:szCs w:val="18"/>
                <w:lang w:val="en-GB"/>
              </w:rPr>
              <w:t xml:space="preserve">. </w:t>
            </w:r>
            <w:r w:rsidRPr="00B20615">
              <w:rPr>
                <w:rFonts w:ascii="Cambria" w:hAnsi="Cambria"/>
                <w:color w:val="000000"/>
                <w:sz w:val="18"/>
                <w:szCs w:val="18"/>
                <w:lang w:val="en-GB"/>
              </w:rPr>
              <w:t xml:space="preserve">In the </w:t>
            </w:r>
            <w:r w:rsidRPr="00B20615">
              <w:rPr>
                <w:rStyle w:val="shorttext"/>
                <w:rFonts w:ascii="Cambria" w:hAnsi="Cambria"/>
                <w:color w:val="000000"/>
                <w:sz w:val="18"/>
                <w:szCs w:val="18"/>
                <w:lang w:val="en-GB"/>
              </w:rPr>
              <w:t>study,</w:t>
            </w:r>
            <w:r w:rsidRPr="00B20615">
              <w:rPr>
                <w:rFonts w:ascii="Cambria" w:hAnsi="Cambria"/>
                <w:color w:val="000000"/>
                <w:sz w:val="18"/>
                <w:szCs w:val="18"/>
                <w:lang w:val="en-GB"/>
              </w:rPr>
              <w:t xml:space="preserve"> parasites collected from liver, bile ducts and gallbladder in</w:t>
            </w:r>
            <w:r w:rsidRPr="00B20615">
              <w:rPr>
                <w:rStyle w:val="shorttext"/>
                <w:rFonts w:ascii="Cambria" w:hAnsi="Cambria"/>
                <w:color w:val="000000"/>
                <w:sz w:val="18"/>
                <w:szCs w:val="18"/>
                <w:lang w:val="en-GB"/>
              </w:rPr>
              <w:t>2500 sheep and 675 goats</w:t>
            </w:r>
            <w:r w:rsidRPr="00B20615">
              <w:rPr>
                <w:rFonts w:ascii="Cambria" w:hAnsi="Cambria"/>
                <w:color w:val="000000"/>
                <w:sz w:val="18"/>
                <w:szCs w:val="18"/>
                <w:lang w:val="en-GB"/>
              </w:rPr>
              <w:t xml:space="preserve"> after slaughtering were investigated</w:t>
            </w:r>
            <w:r w:rsidRPr="00B20615">
              <w:rPr>
                <w:rStyle w:val="shorttext"/>
                <w:rFonts w:ascii="Cambria" w:hAnsi="Cambria"/>
                <w:color w:val="000000"/>
                <w:sz w:val="18"/>
                <w:szCs w:val="18"/>
                <w:lang w:val="en-GB"/>
              </w:rPr>
              <w:t>. At the</w:t>
            </w:r>
            <w:r w:rsidRPr="00B20615">
              <w:rPr>
                <w:rFonts w:ascii="Cambria" w:hAnsi="Cambria"/>
                <w:color w:val="000000"/>
                <w:sz w:val="18"/>
                <w:szCs w:val="18"/>
                <w:lang w:val="en-GB"/>
              </w:rPr>
              <w:t xml:space="preserve"> end of the study, it was found that the species responsible for the infection was </w:t>
            </w:r>
            <w:proofErr w:type="spellStart"/>
            <w:r w:rsidRPr="00B20615">
              <w:rPr>
                <w:rFonts w:ascii="Cambria" w:hAnsi="Cambria"/>
                <w:i/>
                <w:iCs/>
                <w:color w:val="000000"/>
                <w:sz w:val="18"/>
                <w:szCs w:val="18"/>
                <w:lang w:val="en-GB"/>
              </w:rPr>
              <w:t>Dicrocoelium</w:t>
            </w:r>
            <w:proofErr w:type="spellEnd"/>
            <w:r w:rsidRPr="00B20615">
              <w:rPr>
                <w:rFonts w:ascii="Cambria" w:hAnsi="Cambria"/>
                <w:i/>
                <w:iCs/>
                <w:color w:val="000000"/>
                <w:sz w:val="18"/>
                <w:szCs w:val="18"/>
                <w:lang w:val="en-GB"/>
              </w:rPr>
              <w:t xml:space="preserve"> </w:t>
            </w:r>
            <w:proofErr w:type="spellStart"/>
            <w:r w:rsidRPr="00B20615">
              <w:rPr>
                <w:rFonts w:ascii="Cambria" w:hAnsi="Cambria"/>
                <w:i/>
                <w:iCs/>
                <w:color w:val="000000"/>
                <w:sz w:val="18"/>
                <w:szCs w:val="18"/>
                <w:lang w:val="en-GB"/>
              </w:rPr>
              <w:t>dentriticum</w:t>
            </w:r>
            <w:proofErr w:type="spellEnd"/>
            <w:r w:rsidRPr="00B20615">
              <w:rPr>
                <w:rFonts w:ascii="Cambria" w:hAnsi="Cambria"/>
                <w:color w:val="000000"/>
                <w:sz w:val="18"/>
                <w:szCs w:val="18"/>
                <w:lang w:val="en-GB"/>
              </w:rPr>
              <w:t xml:space="preserve">, and </w:t>
            </w:r>
            <w:r w:rsidRPr="00B20615">
              <w:rPr>
                <w:rStyle w:val="shorttext"/>
                <w:rFonts w:ascii="Cambria" w:hAnsi="Cambria"/>
                <w:color w:val="000000"/>
                <w:sz w:val="18"/>
                <w:szCs w:val="18"/>
                <w:lang w:val="en-GB"/>
              </w:rPr>
              <w:t xml:space="preserve">the infection rate in </w:t>
            </w:r>
            <w:r w:rsidRPr="00B20615">
              <w:rPr>
                <w:rFonts w:ascii="Cambria" w:hAnsi="Cambria"/>
                <w:color w:val="000000"/>
                <w:sz w:val="18"/>
                <w:szCs w:val="18"/>
                <w:lang w:val="en-GB"/>
              </w:rPr>
              <w:t>sheep</w:t>
            </w:r>
            <w:r w:rsidRPr="00B20615">
              <w:rPr>
                <w:rStyle w:val="shorttext"/>
                <w:rFonts w:ascii="Cambria" w:hAnsi="Cambria"/>
                <w:color w:val="000000"/>
                <w:sz w:val="18"/>
                <w:szCs w:val="18"/>
                <w:lang w:val="en-GB"/>
              </w:rPr>
              <w:t xml:space="preserve"> was 46.16% and in </w:t>
            </w:r>
            <w:r w:rsidRPr="00B20615">
              <w:rPr>
                <w:rFonts w:ascii="Cambria" w:hAnsi="Cambria"/>
                <w:color w:val="000000"/>
                <w:sz w:val="18"/>
                <w:szCs w:val="18"/>
                <w:lang w:val="en-GB"/>
              </w:rPr>
              <w:t>goats 29.03%. Based on the findings the observed significant change depends on gender (male/female) and species (sheep and goat) in infected animals (Chi - square = 16.869 p &lt;0.01). Infection rates in sheep were higher that goats.</w:t>
            </w:r>
            <w:r w:rsidRPr="00B20615">
              <w:rPr>
                <w:rFonts w:ascii="Cambria" w:hAnsi="Cambria"/>
                <w:sz w:val="18"/>
                <w:szCs w:val="18"/>
                <w:lang w:val="en-GB"/>
              </w:rPr>
              <w:t xml:space="preserve"> </w:t>
            </w:r>
            <w:r w:rsidRPr="00B20615">
              <w:rPr>
                <w:rFonts w:ascii="Cambria" w:hAnsi="Cambria"/>
                <w:color w:val="000000"/>
                <w:sz w:val="18"/>
                <w:szCs w:val="18"/>
                <w:lang w:val="en-GB"/>
              </w:rPr>
              <w:t xml:space="preserve">When examined on monthly basis the infection rate of </w:t>
            </w:r>
            <w:r w:rsidR="00B20615" w:rsidRPr="00B20615">
              <w:rPr>
                <w:rFonts w:ascii="Cambria" w:hAnsi="Cambria"/>
                <w:color w:val="000000"/>
                <w:sz w:val="18"/>
                <w:szCs w:val="18"/>
                <w:lang w:val="en-GB"/>
              </w:rPr>
              <w:t>sheep</w:t>
            </w:r>
            <w:r w:rsidRPr="00B20615">
              <w:rPr>
                <w:rFonts w:ascii="Cambria" w:hAnsi="Cambria"/>
                <w:color w:val="000000"/>
                <w:sz w:val="18"/>
                <w:szCs w:val="18"/>
                <w:lang w:val="en-GB"/>
              </w:rPr>
              <w:t xml:space="preserve"> was highest in July (82.16%), and this rate in the goats was highest in August (38.46%). The number of the parasites w</w:t>
            </w:r>
            <w:r w:rsidRPr="00B20615">
              <w:rPr>
                <w:rStyle w:val="shorttext"/>
                <w:rFonts w:ascii="Cambria" w:hAnsi="Cambria"/>
                <w:color w:val="000000"/>
                <w:sz w:val="18"/>
                <w:szCs w:val="18"/>
                <w:lang w:val="en-GB"/>
              </w:rPr>
              <w:t xml:space="preserve">hich was destroyed and </w:t>
            </w:r>
            <w:r w:rsidRPr="00B20615">
              <w:rPr>
                <w:rFonts w:ascii="Cambria" w:hAnsi="Cambria"/>
                <w:color w:val="000000"/>
                <w:sz w:val="18"/>
                <w:szCs w:val="18"/>
                <w:lang w:val="en-GB"/>
              </w:rPr>
              <w:t>obtained</w:t>
            </w:r>
            <w:r w:rsidRPr="00B20615">
              <w:rPr>
                <w:rStyle w:val="shorttext"/>
                <w:rFonts w:ascii="Cambria" w:hAnsi="Cambria"/>
                <w:color w:val="000000"/>
                <w:sz w:val="18"/>
                <w:szCs w:val="18"/>
                <w:lang w:val="en-GB"/>
              </w:rPr>
              <w:t xml:space="preserve"> from sheep and goats </w:t>
            </w:r>
            <w:r w:rsidRPr="00B20615">
              <w:rPr>
                <w:rFonts w:ascii="Cambria" w:hAnsi="Cambria"/>
                <w:color w:val="000000"/>
                <w:sz w:val="18"/>
                <w:szCs w:val="18"/>
                <w:lang w:val="en-GB"/>
              </w:rPr>
              <w:t>changed</w:t>
            </w:r>
            <w:r w:rsidRPr="00B20615">
              <w:rPr>
                <w:rStyle w:val="shorttext"/>
                <w:rFonts w:ascii="Cambria" w:hAnsi="Cambria"/>
                <w:color w:val="000000"/>
                <w:sz w:val="18"/>
                <w:szCs w:val="18"/>
                <w:lang w:val="en-GB"/>
              </w:rPr>
              <w:t xml:space="preserve"> on an</w:t>
            </w:r>
            <w:r w:rsidRPr="00B20615">
              <w:rPr>
                <w:rFonts w:ascii="Cambria" w:hAnsi="Cambria"/>
                <w:color w:val="000000"/>
                <w:sz w:val="18"/>
                <w:szCs w:val="18"/>
                <w:lang w:val="en-GB"/>
              </w:rPr>
              <w:t xml:space="preserve"> average rate of 650 to 1450.</w:t>
            </w:r>
          </w:p>
        </w:tc>
      </w:tr>
      <w:tr w:rsidR="00E23C23" w:rsidRPr="00796A42" w:rsidTr="00340280">
        <w:trPr>
          <w:trHeight w:val="227"/>
        </w:trPr>
        <w:tc>
          <w:tcPr>
            <w:tcW w:w="1242" w:type="dxa"/>
            <w:vMerge/>
            <w:shd w:val="clear" w:color="auto" w:fill="FFFFFF" w:themeFill="background1"/>
            <w:vAlign w:val="center"/>
          </w:tcPr>
          <w:p w:rsidR="00E23C23" w:rsidRPr="00B20615" w:rsidRDefault="00E23C23" w:rsidP="00340280">
            <w:pPr>
              <w:ind w:right="-108"/>
              <w:jc w:val="center"/>
              <w:rPr>
                <w:rFonts w:ascii="Cambria" w:hAnsi="Cambria"/>
                <w:i/>
                <w:sz w:val="16"/>
                <w:szCs w:val="16"/>
                <w:lang w:val="en-GB"/>
              </w:rPr>
            </w:pPr>
          </w:p>
        </w:tc>
        <w:tc>
          <w:tcPr>
            <w:tcW w:w="8647" w:type="dxa"/>
            <w:gridSpan w:val="4"/>
            <w:vAlign w:val="center"/>
          </w:tcPr>
          <w:p w:rsidR="00E23C23" w:rsidRPr="00B20615" w:rsidRDefault="00D91119" w:rsidP="00502658">
            <w:pPr>
              <w:rPr>
                <w:rFonts w:ascii="Cambria" w:hAnsi="Cambria"/>
                <w:i/>
                <w:noProof/>
                <w:sz w:val="16"/>
                <w:szCs w:val="20"/>
                <w:lang w:val="en-GB"/>
              </w:rPr>
            </w:pPr>
            <w:r w:rsidRPr="00B20615">
              <w:rPr>
                <w:rFonts w:ascii="Cambria" w:hAnsi="Cambria"/>
                <w:b/>
                <w:i/>
                <w:sz w:val="16"/>
                <w:szCs w:val="18"/>
                <w:lang w:val="en-GB"/>
              </w:rPr>
              <w:t>Key Words:</w:t>
            </w:r>
            <w:r w:rsidRPr="00B20615">
              <w:rPr>
                <w:rFonts w:ascii="Cambria" w:hAnsi="Cambria"/>
                <w:i/>
                <w:sz w:val="16"/>
                <w:szCs w:val="18"/>
                <w:lang w:val="en-GB"/>
              </w:rPr>
              <w:t xml:space="preserve"> </w:t>
            </w:r>
            <w:proofErr w:type="spellStart"/>
            <w:r w:rsidR="00502658" w:rsidRPr="00B20615">
              <w:rPr>
                <w:rFonts w:ascii="Cambria" w:hAnsi="Cambria"/>
                <w:i/>
                <w:iCs/>
                <w:color w:val="000000"/>
                <w:sz w:val="16"/>
                <w:szCs w:val="18"/>
                <w:lang w:val="en-GB"/>
              </w:rPr>
              <w:t>Dicrocoelium</w:t>
            </w:r>
            <w:proofErr w:type="spellEnd"/>
            <w:r w:rsidR="00502658" w:rsidRPr="00B20615">
              <w:rPr>
                <w:rFonts w:ascii="Cambria" w:hAnsi="Cambria"/>
                <w:i/>
                <w:iCs/>
                <w:color w:val="000000"/>
                <w:sz w:val="16"/>
                <w:szCs w:val="18"/>
                <w:lang w:val="en-GB"/>
              </w:rPr>
              <w:t xml:space="preserve"> </w:t>
            </w:r>
            <w:proofErr w:type="spellStart"/>
            <w:r w:rsidR="00502658" w:rsidRPr="00B20615">
              <w:rPr>
                <w:rFonts w:ascii="Cambria" w:hAnsi="Cambria"/>
                <w:i/>
                <w:iCs/>
                <w:color w:val="000000"/>
                <w:sz w:val="16"/>
                <w:szCs w:val="18"/>
                <w:lang w:val="en-GB"/>
              </w:rPr>
              <w:t>dentriticum</w:t>
            </w:r>
            <w:proofErr w:type="spellEnd"/>
            <w:r w:rsidR="00502658" w:rsidRPr="00B20615">
              <w:rPr>
                <w:rFonts w:ascii="Cambria" w:hAnsi="Cambria"/>
                <w:color w:val="000000"/>
                <w:sz w:val="16"/>
                <w:szCs w:val="18"/>
                <w:lang w:val="en-GB"/>
              </w:rPr>
              <w:t xml:space="preserve">, </w:t>
            </w:r>
            <w:r w:rsidR="00502658" w:rsidRPr="00B20615">
              <w:rPr>
                <w:rFonts w:ascii="Cambria" w:hAnsi="Cambria"/>
                <w:i/>
                <w:color w:val="000000"/>
                <w:sz w:val="16"/>
                <w:szCs w:val="18"/>
                <w:lang w:val="en-GB"/>
              </w:rPr>
              <w:t>Sheep, Goat, Van</w:t>
            </w:r>
          </w:p>
        </w:tc>
      </w:tr>
      <w:tr w:rsidR="00E23C23" w:rsidRPr="00796A42" w:rsidTr="00340280">
        <w:trPr>
          <w:trHeight w:val="227"/>
        </w:trPr>
        <w:tc>
          <w:tcPr>
            <w:tcW w:w="1242" w:type="dxa"/>
            <w:tcBorders>
              <w:bottom w:val="single" w:sz="4" w:space="0" w:color="auto"/>
            </w:tcBorders>
            <w:shd w:val="clear" w:color="auto" w:fill="FFFFFF" w:themeFill="background1"/>
            <w:vAlign w:val="center"/>
          </w:tcPr>
          <w:p w:rsidR="00E23C23" w:rsidRPr="00786CAB" w:rsidRDefault="00E23C23" w:rsidP="00340280">
            <w:pPr>
              <w:ind w:right="-108"/>
              <w:jc w:val="center"/>
              <w:rPr>
                <w:rFonts w:ascii="Cambria" w:hAnsi="Cambria"/>
                <w:i/>
                <w:sz w:val="16"/>
                <w:szCs w:val="16"/>
              </w:rPr>
            </w:pPr>
          </w:p>
        </w:tc>
        <w:tc>
          <w:tcPr>
            <w:tcW w:w="8647" w:type="dxa"/>
            <w:gridSpan w:val="4"/>
            <w:tcBorders>
              <w:bottom w:val="single" w:sz="4" w:space="0" w:color="000000"/>
            </w:tcBorders>
            <w:vAlign w:val="center"/>
          </w:tcPr>
          <w:p w:rsidR="00E23C23" w:rsidRPr="00796A42" w:rsidRDefault="00E23C23" w:rsidP="00340280">
            <w:pPr>
              <w:rPr>
                <w:rFonts w:ascii="Cambria" w:hAnsi="Cambria"/>
                <w:b/>
                <w:i/>
                <w:sz w:val="16"/>
                <w:szCs w:val="22"/>
              </w:rPr>
            </w:pPr>
          </w:p>
        </w:tc>
      </w:tr>
      <w:tr w:rsidR="00E23C23" w:rsidRPr="00796A42" w:rsidTr="00340280">
        <w:tc>
          <w:tcPr>
            <w:tcW w:w="1242" w:type="dxa"/>
            <w:tcBorders>
              <w:top w:val="single" w:sz="4" w:space="0" w:color="auto"/>
            </w:tcBorders>
            <w:shd w:val="clear" w:color="auto" w:fill="FFFFFF" w:themeFill="background1"/>
          </w:tcPr>
          <w:p w:rsidR="00E23C23" w:rsidRPr="00786CAB" w:rsidRDefault="00E23C23" w:rsidP="00340280">
            <w:pPr>
              <w:ind w:right="-108"/>
              <w:jc w:val="both"/>
              <w:rPr>
                <w:rFonts w:ascii="Cambria" w:hAnsi="Cambria"/>
                <w:b/>
                <w:sz w:val="16"/>
                <w:szCs w:val="16"/>
              </w:rPr>
            </w:pPr>
          </w:p>
        </w:tc>
        <w:tc>
          <w:tcPr>
            <w:tcW w:w="8647" w:type="dxa"/>
            <w:gridSpan w:val="4"/>
            <w:tcBorders>
              <w:top w:val="single" w:sz="4" w:space="0" w:color="000000"/>
            </w:tcBorders>
          </w:tcPr>
          <w:p w:rsidR="00E23C23" w:rsidRPr="00796A42" w:rsidRDefault="00E23C23" w:rsidP="00340280">
            <w:pPr>
              <w:jc w:val="both"/>
              <w:rPr>
                <w:rFonts w:ascii="Cambria" w:hAnsi="Cambria"/>
                <w:sz w:val="20"/>
                <w:szCs w:val="22"/>
              </w:rPr>
            </w:pPr>
          </w:p>
        </w:tc>
      </w:tr>
      <w:tr w:rsidR="00E23C23" w:rsidRPr="00D9772C" w:rsidTr="00340280">
        <w:tc>
          <w:tcPr>
            <w:tcW w:w="1242" w:type="dxa"/>
            <w:vMerge w:val="restart"/>
            <w:shd w:val="clear" w:color="auto" w:fill="FFFFFF" w:themeFill="background1"/>
          </w:tcPr>
          <w:p w:rsidR="00E23C23" w:rsidRPr="00786CAB" w:rsidRDefault="00D91119" w:rsidP="00D91119">
            <w:pPr>
              <w:spacing w:before="60"/>
              <w:ind w:right="-108"/>
              <w:rPr>
                <w:rFonts w:ascii="Cambria" w:hAnsi="Cambria"/>
                <w:b/>
                <w:sz w:val="16"/>
                <w:szCs w:val="16"/>
              </w:rPr>
            </w:pPr>
            <w:r w:rsidRPr="00796A42">
              <w:rPr>
                <w:rFonts w:ascii="Cambria" w:hAnsi="Cambria"/>
                <w:b/>
                <w:sz w:val="18"/>
                <w:szCs w:val="22"/>
              </w:rPr>
              <w:t>ÖZET</w:t>
            </w:r>
          </w:p>
        </w:tc>
        <w:tc>
          <w:tcPr>
            <w:tcW w:w="8647" w:type="dxa"/>
            <w:gridSpan w:val="4"/>
          </w:tcPr>
          <w:p w:rsidR="00E23C23" w:rsidRPr="00163438" w:rsidRDefault="00502658" w:rsidP="00340280">
            <w:pPr>
              <w:pStyle w:val="AralkYok"/>
              <w:jc w:val="both"/>
              <w:rPr>
                <w:rFonts w:ascii="Cambria" w:hAnsi="Cambria"/>
                <w:b/>
                <w:sz w:val="18"/>
                <w:szCs w:val="22"/>
              </w:rPr>
            </w:pPr>
            <w:r w:rsidRPr="00166C1F">
              <w:rPr>
                <w:rFonts w:ascii="Cambria" w:hAnsi="Cambria"/>
                <w:b/>
                <w:color w:val="000000"/>
                <w:sz w:val="22"/>
                <w:szCs w:val="18"/>
              </w:rPr>
              <w:t xml:space="preserve">Van Yöresinde (Van Belediye Mezbahasında) Kesilen Koyun ve Keçilerde </w:t>
            </w:r>
            <w:proofErr w:type="spellStart"/>
            <w:r w:rsidRPr="00166C1F">
              <w:rPr>
                <w:rFonts w:ascii="Cambria" w:hAnsi="Cambria"/>
                <w:b/>
                <w:i/>
                <w:iCs/>
                <w:color w:val="000000"/>
                <w:sz w:val="22"/>
                <w:szCs w:val="18"/>
              </w:rPr>
              <w:t>Dicrocoelium</w:t>
            </w:r>
            <w:proofErr w:type="spellEnd"/>
            <w:r w:rsidRPr="00166C1F">
              <w:rPr>
                <w:rFonts w:ascii="Cambria" w:hAnsi="Cambria"/>
                <w:b/>
                <w:i/>
                <w:iCs/>
                <w:color w:val="000000"/>
                <w:sz w:val="22"/>
                <w:szCs w:val="18"/>
              </w:rPr>
              <w:t xml:space="preserve"> </w:t>
            </w:r>
            <w:proofErr w:type="spellStart"/>
            <w:r w:rsidRPr="00166C1F">
              <w:rPr>
                <w:rFonts w:ascii="Cambria" w:hAnsi="Cambria"/>
                <w:b/>
                <w:i/>
                <w:iCs/>
                <w:color w:val="000000"/>
                <w:sz w:val="22"/>
                <w:szCs w:val="18"/>
              </w:rPr>
              <w:t>dentriticum</w:t>
            </w:r>
            <w:r w:rsidRPr="00166C1F">
              <w:rPr>
                <w:rFonts w:ascii="Cambria" w:hAnsi="Cambria"/>
                <w:b/>
                <w:color w:val="000000"/>
                <w:sz w:val="22"/>
                <w:szCs w:val="18"/>
              </w:rPr>
              <w:t>’un</w:t>
            </w:r>
            <w:proofErr w:type="spellEnd"/>
            <w:r w:rsidRPr="00166C1F">
              <w:rPr>
                <w:rFonts w:ascii="Cambria" w:hAnsi="Cambria"/>
                <w:b/>
                <w:color w:val="000000"/>
                <w:sz w:val="22"/>
                <w:szCs w:val="18"/>
              </w:rPr>
              <w:t xml:space="preserve"> Yaygınlığı</w:t>
            </w:r>
          </w:p>
        </w:tc>
      </w:tr>
      <w:tr w:rsidR="00E23C23" w:rsidRPr="00796A42" w:rsidTr="00340280">
        <w:tc>
          <w:tcPr>
            <w:tcW w:w="1242" w:type="dxa"/>
            <w:vMerge/>
            <w:shd w:val="clear" w:color="auto" w:fill="FFFFFF" w:themeFill="background1"/>
          </w:tcPr>
          <w:p w:rsidR="00E23C23" w:rsidRPr="00796A42" w:rsidRDefault="00E23C23" w:rsidP="00340280">
            <w:pPr>
              <w:spacing w:before="60" w:after="60"/>
              <w:ind w:right="-108"/>
              <w:jc w:val="both"/>
              <w:rPr>
                <w:rFonts w:ascii="Cambria" w:hAnsi="Cambria"/>
                <w:b/>
                <w:sz w:val="18"/>
                <w:szCs w:val="22"/>
              </w:rPr>
            </w:pPr>
          </w:p>
        </w:tc>
        <w:tc>
          <w:tcPr>
            <w:tcW w:w="8647" w:type="dxa"/>
            <w:gridSpan w:val="4"/>
          </w:tcPr>
          <w:p w:rsidR="00E23C23" w:rsidRPr="00163438" w:rsidRDefault="00502658" w:rsidP="00340280">
            <w:pPr>
              <w:pStyle w:val="AralkYok"/>
              <w:spacing w:before="60" w:after="60"/>
              <w:jc w:val="both"/>
              <w:rPr>
                <w:rFonts w:ascii="Cambria" w:hAnsi="Cambria"/>
                <w:szCs w:val="22"/>
              </w:rPr>
            </w:pPr>
            <w:r w:rsidRPr="00166C1F">
              <w:rPr>
                <w:rFonts w:ascii="Cambria" w:hAnsi="Cambria"/>
                <w:color w:val="000000"/>
                <w:sz w:val="18"/>
                <w:szCs w:val="18"/>
              </w:rPr>
              <w:t xml:space="preserve">Bu çalışma, Van ve yöresinde yetiştirilerek belediye mezbahasında kesilen koyun ve keçiler üzerinde </w:t>
            </w:r>
            <w:proofErr w:type="spellStart"/>
            <w:r w:rsidRPr="00166C1F">
              <w:rPr>
                <w:rFonts w:ascii="Cambria" w:hAnsi="Cambria"/>
                <w:color w:val="000000"/>
                <w:sz w:val="18"/>
                <w:szCs w:val="18"/>
              </w:rPr>
              <w:t>Dicrocoeliasis’in</w:t>
            </w:r>
            <w:proofErr w:type="spellEnd"/>
            <w:r w:rsidRPr="00166C1F">
              <w:rPr>
                <w:rFonts w:ascii="Cambria" w:hAnsi="Cambria"/>
                <w:color w:val="000000"/>
                <w:sz w:val="18"/>
                <w:szCs w:val="18"/>
              </w:rPr>
              <w:t xml:space="preserve"> bölgedeki yayılışını araştırmak amacıyla yapıldı. Çalışmada, 2500 koyun ve 675 keçinin kesim sonrasında karaciğer, safra kanalları ve safra keseleri araştırılarak bulunan parazitler toplandı. Araştırma sonunda enfeksiyondan sorumlu türün </w:t>
            </w:r>
            <w:proofErr w:type="spellStart"/>
            <w:r w:rsidRPr="00166C1F">
              <w:rPr>
                <w:rFonts w:ascii="Cambria" w:hAnsi="Cambria"/>
                <w:i/>
                <w:color w:val="000000"/>
                <w:sz w:val="18"/>
                <w:szCs w:val="18"/>
              </w:rPr>
              <w:t>Dicrocoelium</w:t>
            </w:r>
            <w:proofErr w:type="spellEnd"/>
            <w:r w:rsidRPr="00166C1F">
              <w:rPr>
                <w:rFonts w:ascii="Cambria" w:hAnsi="Cambria"/>
                <w:i/>
                <w:color w:val="000000"/>
                <w:sz w:val="18"/>
                <w:szCs w:val="18"/>
              </w:rPr>
              <w:t xml:space="preserve"> </w:t>
            </w:r>
            <w:proofErr w:type="spellStart"/>
            <w:r w:rsidRPr="00166C1F">
              <w:rPr>
                <w:rFonts w:ascii="Cambria" w:hAnsi="Cambria"/>
                <w:i/>
                <w:color w:val="000000"/>
                <w:sz w:val="18"/>
                <w:szCs w:val="18"/>
              </w:rPr>
              <w:t>dentriticum</w:t>
            </w:r>
            <w:proofErr w:type="spellEnd"/>
            <w:r w:rsidRPr="00166C1F">
              <w:rPr>
                <w:rFonts w:ascii="Cambria" w:hAnsi="Cambria"/>
                <w:color w:val="000000"/>
                <w:sz w:val="18"/>
                <w:szCs w:val="18"/>
              </w:rPr>
              <w:t xml:space="preserve"> olduğu, koyunlardaki </w:t>
            </w:r>
            <w:proofErr w:type="gramStart"/>
            <w:r w:rsidRPr="00166C1F">
              <w:rPr>
                <w:rFonts w:ascii="Cambria" w:hAnsi="Cambria"/>
                <w:color w:val="000000"/>
                <w:sz w:val="18"/>
                <w:szCs w:val="18"/>
              </w:rPr>
              <w:t>enfeksiyon</w:t>
            </w:r>
            <w:proofErr w:type="gramEnd"/>
            <w:r w:rsidRPr="00166C1F">
              <w:rPr>
                <w:rFonts w:ascii="Cambria" w:hAnsi="Cambria"/>
                <w:color w:val="000000"/>
                <w:sz w:val="18"/>
                <w:szCs w:val="18"/>
              </w:rPr>
              <w:t xml:space="preserve"> oranının %46.16, keçilerde ise %29.03 olduğu tespit edildi. </w:t>
            </w:r>
            <w:proofErr w:type="spellStart"/>
            <w:r w:rsidRPr="00166C1F">
              <w:rPr>
                <w:rFonts w:ascii="Cambria" w:hAnsi="Cambria"/>
                <w:color w:val="000000"/>
                <w:sz w:val="18"/>
                <w:szCs w:val="18"/>
              </w:rPr>
              <w:t>Enfekte</w:t>
            </w:r>
            <w:proofErr w:type="spellEnd"/>
            <w:r w:rsidRPr="00166C1F">
              <w:rPr>
                <w:rFonts w:ascii="Cambria" w:hAnsi="Cambria"/>
                <w:color w:val="000000"/>
                <w:sz w:val="18"/>
                <w:szCs w:val="18"/>
              </w:rPr>
              <w:t xml:space="preserve"> bulunan hayvanlar cinsiyete ve türe göre (koyun ve keçi) istatiksel olarak önemli derecede değiştiği gözlendi (Ki - kare = 16,869 p&lt;0.01). Koyunlarda </w:t>
            </w:r>
            <w:proofErr w:type="gramStart"/>
            <w:r w:rsidRPr="00166C1F">
              <w:rPr>
                <w:rFonts w:ascii="Cambria" w:hAnsi="Cambria"/>
                <w:color w:val="000000"/>
                <w:sz w:val="18"/>
                <w:szCs w:val="18"/>
              </w:rPr>
              <w:t>enfeksiyon</w:t>
            </w:r>
            <w:proofErr w:type="gramEnd"/>
            <w:r w:rsidRPr="00166C1F">
              <w:rPr>
                <w:rFonts w:ascii="Cambria" w:hAnsi="Cambria"/>
                <w:color w:val="000000"/>
                <w:sz w:val="18"/>
                <w:szCs w:val="18"/>
              </w:rPr>
              <w:t xml:space="preserve"> oranı keçilere göre daha yüksek bulundu. Aylara göre incelendiğinde ise </w:t>
            </w:r>
            <w:proofErr w:type="gramStart"/>
            <w:r w:rsidRPr="00166C1F">
              <w:rPr>
                <w:rFonts w:ascii="Cambria" w:hAnsi="Cambria"/>
                <w:color w:val="000000"/>
                <w:sz w:val="18"/>
                <w:szCs w:val="18"/>
              </w:rPr>
              <w:t>enfeksiyon</w:t>
            </w:r>
            <w:proofErr w:type="gramEnd"/>
            <w:r w:rsidRPr="00166C1F">
              <w:rPr>
                <w:rFonts w:ascii="Cambria" w:hAnsi="Cambria"/>
                <w:color w:val="000000"/>
                <w:sz w:val="18"/>
                <w:szCs w:val="18"/>
              </w:rPr>
              <w:t xml:space="preserve"> oranı koyunlarda en yüksek Temmuz ayında %82.16, keçilerde ise Ağustos ayında %38.46 oranında tespit edildi. Koyun ve keçilerde imha edilen ve safra keselerinde elde edilen parazit sayısının ise ortalama 650-1450 oranında değişiklik gösterdiği tespit edildi.</w:t>
            </w:r>
          </w:p>
        </w:tc>
      </w:tr>
      <w:tr w:rsidR="00E23C23" w:rsidRPr="00796A42" w:rsidTr="00340280">
        <w:tc>
          <w:tcPr>
            <w:tcW w:w="1242" w:type="dxa"/>
            <w:vMerge/>
            <w:shd w:val="clear" w:color="auto" w:fill="FFFFFF" w:themeFill="background1"/>
            <w:vAlign w:val="center"/>
          </w:tcPr>
          <w:p w:rsidR="00E23C23" w:rsidRPr="00163438" w:rsidRDefault="00E23C23" w:rsidP="00340280">
            <w:pPr>
              <w:ind w:right="-108"/>
              <w:jc w:val="center"/>
              <w:rPr>
                <w:rFonts w:ascii="Cambria" w:hAnsi="Cambria"/>
                <w:b/>
                <w:i/>
                <w:sz w:val="16"/>
                <w:szCs w:val="18"/>
              </w:rPr>
            </w:pPr>
          </w:p>
        </w:tc>
        <w:tc>
          <w:tcPr>
            <w:tcW w:w="8647" w:type="dxa"/>
            <w:gridSpan w:val="4"/>
            <w:vAlign w:val="center"/>
          </w:tcPr>
          <w:p w:rsidR="00E23C23" w:rsidRPr="00770168" w:rsidRDefault="00D91119" w:rsidP="00D91119">
            <w:pPr>
              <w:rPr>
                <w:rFonts w:ascii="Cambria" w:hAnsi="Cambria"/>
                <w:i/>
                <w:sz w:val="16"/>
                <w:szCs w:val="18"/>
                <w:lang w:val="en-US"/>
              </w:rPr>
            </w:pPr>
            <w:r w:rsidRPr="00796A42">
              <w:rPr>
                <w:rFonts w:ascii="Cambria" w:hAnsi="Cambria"/>
                <w:b/>
                <w:i/>
                <w:sz w:val="16"/>
                <w:szCs w:val="22"/>
              </w:rPr>
              <w:t>Anahtar Kelimeler</w:t>
            </w:r>
            <w:r>
              <w:rPr>
                <w:rFonts w:ascii="Cambria" w:hAnsi="Cambria"/>
                <w:b/>
                <w:i/>
                <w:sz w:val="16"/>
                <w:szCs w:val="22"/>
              </w:rPr>
              <w:t>:</w:t>
            </w:r>
            <w:r w:rsidRPr="00796A42">
              <w:rPr>
                <w:rFonts w:ascii="Cambria" w:hAnsi="Cambria"/>
                <w:i/>
                <w:sz w:val="16"/>
                <w:szCs w:val="18"/>
              </w:rPr>
              <w:t xml:space="preserve"> </w:t>
            </w:r>
            <w:proofErr w:type="spellStart"/>
            <w:r w:rsidR="00502658" w:rsidRPr="00166C1F">
              <w:rPr>
                <w:rFonts w:ascii="Cambria" w:hAnsi="Cambria"/>
                <w:i/>
                <w:color w:val="000000"/>
                <w:sz w:val="16"/>
                <w:szCs w:val="18"/>
              </w:rPr>
              <w:t>Dicrocoelium</w:t>
            </w:r>
            <w:proofErr w:type="spellEnd"/>
            <w:r w:rsidR="00502658" w:rsidRPr="00166C1F">
              <w:rPr>
                <w:rFonts w:ascii="Cambria" w:hAnsi="Cambria"/>
                <w:i/>
                <w:color w:val="000000"/>
                <w:sz w:val="16"/>
                <w:szCs w:val="18"/>
              </w:rPr>
              <w:t xml:space="preserve"> </w:t>
            </w:r>
            <w:proofErr w:type="spellStart"/>
            <w:r w:rsidR="00502658" w:rsidRPr="00166C1F">
              <w:rPr>
                <w:rFonts w:ascii="Cambria" w:hAnsi="Cambria"/>
                <w:i/>
                <w:color w:val="000000"/>
                <w:sz w:val="16"/>
                <w:szCs w:val="18"/>
              </w:rPr>
              <w:t>dentriticum</w:t>
            </w:r>
            <w:proofErr w:type="spellEnd"/>
            <w:r w:rsidR="00502658" w:rsidRPr="00166C1F">
              <w:rPr>
                <w:rFonts w:ascii="Cambria" w:hAnsi="Cambria"/>
                <w:color w:val="000000"/>
                <w:sz w:val="16"/>
                <w:szCs w:val="18"/>
              </w:rPr>
              <w:t xml:space="preserve">, </w:t>
            </w:r>
            <w:r w:rsidR="00502658" w:rsidRPr="00502658">
              <w:rPr>
                <w:rFonts w:ascii="Cambria" w:hAnsi="Cambria"/>
                <w:i/>
                <w:color w:val="000000"/>
                <w:sz w:val="16"/>
                <w:szCs w:val="18"/>
              </w:rPr>
              <w:t>Koyun, Keçi, Van</w:t>
            </w:r>
          </w:p>
        </w:tc>
      </w:tr>
      <w:tr w:rsidR="00E23C23" w:rsidRPr="00DD1213" w:rsidTr="00340280">
        <w:trPr>
          <w:trHeight w:val="113"/>
        </w:trPr>
        <w:tc>
          <w:tcPr>
            <w:tcW w:w="9889" w:type="dxa"/>
            <w:gridSpan w:val="5"/>
            <w:tcBorders>
              <w:bottom w:val="single" w:sz="12" w:space="0" w:color="9E0000"/>
            </w:tcBorders>
            <w:vAlign w:val="center"/>
          </w:tcPr>
          <w:p w:rsidR="00E23C23" w:rsidRPr="00DD1213" w:rsidRDefault="00E23C23" w:rsidP="00340280">
            <w:pPr>
              <w:rPr>
                <w:rFonts w:ascii="Cambria" w:hAnsi="Cambria"/>
                <w:i/>
                <w:sz w:val="4"/>
                <w:szCs w:val="18"/>
                <w:lang w:val="en-US"/>
              </w:rPr>
            </w:pPr>
          </w:p>
        </w:tc>
      </w:tr>
    </w:tbl>
    <w:p w:rsidR="00E23C23" w:rsidRDefault="00E23C23" w:rsidP="00A34A6D">
      <w:pPr>
        <w:jc w:val="both"/>
        <w:rPr>
          <w:rFonts w:ascii="Cambria" w:hAnsi="Cambria"/>
          <w:sz w:val="20"/>
          <w:szCs w:val="20"/>
        </w:rPr>
      </w:pPr>
    </w:p>
    <w:p w:rsidR="00B04E8C" w:rsidRPr="00833244" w:rsidRDefault="00B04E8C" w:rsidP="00A34A6D">
      <w:pPr>
        <w:jc w:val="both"/>
        <w:rPr>
          <w:rFonts w:ascii="Cambria" w:hAnsi="Cambria"/>
          <w:sz w:val="20"/>
          <w:szCs w:val="20"/>
        </w:rPr>
        <w:sectPr w:rsidR="00B04E8C" w:rsidRPr="00833244" w:rsidSect="00EC0DCE">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851" w:footer="680" w:gutter="0"/>
          <w:pgNumType w:start="5"/>
          <w:cols w:space="708"/>
          <w:titlePg/>
          <w:docGrid w:linePitch="360"/>
        </w:sectPr>
      </w:pPr>
    </w:p>
    <w:p w:rsidR="00A34A6D" w:rsidRPr="00833244" w:rsidRDefault="00A34A6D" w:rsidP="00107AE8">
      <w:pPr>
        <w:spacing w:after="120"/>
        <w:rPr>
          <w:rFonts w:ascii="Cambria" w:hAnsi="Cambria"/>
          <w:b/>
          <w:sz w:val="20"/>
          <w:szCs w:val="20"/>
        </w:rPr>
      </w:pPr>
      <w:r w:rsidRPr="00833244">
        <w:rPr>
          <w:rFonts w:ascii="Cambria" w:hAnsi="Cambria"/>
          <w:b/>
          <w:sz w:val="20"/>
          <w:szCs w:val="20"/>
        </w:rPr>
        <w:lastRenderedPageBreak/>
        <w:t>GİRİŞ</w:t>
      </w:r>
    </w:p>
    <w:p w:rsidR="00502658" w:rsidRPr="00166C1F" w:rsidRDefault="00695274" w:rsidP="00502658">
      <w:pPr>
        <w:spacing w:before="60" w:after="60"/>
        <w:jc w:val="both"/>
        <w:outlineLvl w:val="0"/>
        <w:rPr>
          <w:rFonts w:ascii="Cambria" w:hAnsi="Cambria"/>
          <w:b/>
          <w:color w:val="000000"/>
          <w:sz w:val="18"/>
          <w:szCs w:val="18"/>
        </w:rPr>
      </w:pPr>
      <w:hyperlink r:id="rId17" w:history="1">
        <w:proofErr w:type="spellStart"/>
        <w:r w:rsidR="00502658" w:rsidRPr="00166C1F">
          <w:rPr>
            <w:rFonts w:ascii="Cambria" w:hAnsi="Cambria"/>
            <w:color w:val="000000"/>
            <w:sz w:val="18"/>
            <w:szCs w:val="18"/>
          </w:rPr>
          <w:t>Fascioliasis</w:t>
        </w:r>
        <w:proofErr w:type="spellEnd"/>
      </w:hyperlink>
      <w:r w:rsidR="00502658" w:rsidRPr="00166C1F">
        <w:rPr>
          <w:rFonts w:ascii="Cambria" w:hAnsi="Cambria"/>
          <w:color w:val="000000"/>
          <w:sz w:val="18"/>
          <w:szCs w:val="18"/>
        </w:rPr>
        <w:t xml:space="preserve"> ve </w:t>
      </w:r>
      <w:proofErr w:type="spellStart"/>
      <w:r w:rsidR="00502658" w:rsidRPr="00166C1F">
        <w:rPr>
          <w:rFonts w:ascii="Cambria" w:hAnsi="Cambria"/>
          <w:color w:val="000000"/>
          <w:sz w:val="18"/>
          <w:szCs w:val="18"/>
        </w:rPr>
        <w:t>dicrocoeliasis</w:t>
      </w:r>
      <w:proofErr w:type="spellEnd"/>
      <w:r w:rsidR="00502658" w:rsidRPr="00166C1F">
        <w:rPr>
          <w:rFonts w:ascii="Cambria" w:hAnsi="Cambria"/>
          <w:color w:val="000000"/>
          <w:sz w:val="18"/>
          <w:szCs w:val="18"/>
        </w:rPr>
        <w:t xml:space="preserve"> Türkiye’de geviş getiren hayvanların en yaygın </w:t>
      </w:r>
      <w:proofErr w:type="spellStart"/>
      <w:r w:rsidR="00502658" w:rsidRPr="00166C1F">
        <w:rPr>
          <w:rFonts w:ascii="Cambria" w:hAnsi="Cambria"/>
          <w:color w:val="000000"/>
          <w:sz w:val="18"/>
          <w:szCs w:val="18"/>
        </w:rPr>
        <w:t>paraziter</w:t>
      </w:r>
      <w:proofErr w:type="spellEnd"/>
      <w:r w:rsidR="00502658" w:rsidRPr="00166C1F">
        <w:rPr>
          <w:rFonts w:ascii="Cambria" w:hAnsi="Cambria"/>
          <w:color w:val="000000"/>
          <w:sz w:val="18"/>
          <w:szCs w:val="18"/>
        </w:rPr>
        <w:t xml:space="preserve"> hastalıkları arasında yer almaktadır. Bu hastalıklara neden olan türler karaciğer </w:t>
      </w:r>
      <w:proofErr w:type="spellStart"/>
      <w:r w:rsidR="00502658" w:rsidRPr="00166C1F">
        <w:rPr>
          <w:rFonts w:ascii="Cambria" w:hAnsi="Cambria"/>
          <w:color w:val="000000"/>
          <w:sz w:val="18"/>
          <w:szCs w:val="18"/>
        </w:rPr>
        <w:t>trematodları</w:t>
      </w:r>
      <w:proofErr w:type="spellEnd"/>
      <w:r w:rsidR="00502658" w:rsidRPr="00166C1F">
        <w:rPr>
          <w:rFonts w:ascii="Cambria" w:hAnsi="Cambria"/>
          <w:color w:val="000000"/>
          <w:sz w:val="18"/>
          <w:szCs w:val="18"/>
        </w:rPr>
        <w:t xml:space="preserve"> olarak bilinmekte olup,</w:t>
      </w:r>
      <w:r w:rsidR="00502658" w:rsidRPr="00166C1F">
        <w:rPr>
          <w:rFonts w:ascii="Cambria" w:hAnsi="Cambria"/>
          <w:i/>
          <w:color w:val="000000"/>
          <w:sz w:val="18"/>
          <w:szCs w:val="18"/>
        </w:rPr>
        <w:t xml:space="preserve"> </w:t>
      </w:r>
      <w:proofErr w:type="spellStart"/>
      <w:r w:rsidR="00502658" w:rsidRPr="00166C1F">
        <w:rPr>
          <w:rFonts w:ascii="Cambria" w:hAnsi="Cambria"/>
          <w:i/>
          <w:color w:val="000000"/>
          <w:sz w:val="18"/>
          <w:szCs w:val="18"/>
        </w:rPr>
        <w:t>Fasciola</w:t>
      </w:r>
      <w:proofErr w:type="spellEnd"/>
      <w:r w:rsidR="00502658" w:rsidRPr="00166C1F">
        <w:rPr>
          <w:rFonts w:ascii="Cambria" w:hAnsi="Cambria"/>
          <w:i/>
          <w:color w:val="000000"/>
          <w:sz w:val="18"/>
          <w:szCs w:val="18"/>
        </w:rPr>
        <w:t xml:space="preserve"> </w:t>
      </w:r>
      <w:proofErr w:type="spellStart"/>
      <w:r w:rsidR="00502658" w:rsidRPr="00166C1F">
        <w:rPr>
          <w:rFonts w:ascii="Cambria" w:hAnsi="Cambria"/>
          <w:i/>
          <w:color w:val="000000"/>
          <w:sz w:val="18"/>
          <w:szCs w:val="18"/>
        </w:rPr>
        <w:t>hepatica</w:t>
      </w:r>
      <w:proofErr w:type="spellEnd"/>
      <w:r w:rsidR="00502658" w:rsidRPr="00166C1F">
        <w:rPr>
          <w:rFonts w:ascii="Cambria" w:hAnsi="Cambria"/>
          <w:i/>
          <w:color w:val="000000"/>
          <w:sz w:val="18"/>
          <w:szCs w:val="18"/>
        </w:rPr>
        <w:t xml:space="preserve"> </w:t>
      </w:r>
      <w:r w:rsidR="00502658" w:rsidRPr="00166C1F">
        <w:rPr>
          <w:rFonts w:ascii="Cambria" w:hAnsi="Cambria"/>
          <w:color w:val="000000"/>
          <w:sz w:val="18"/>
          <w:szCs w:val="18"/>
        </w:rPr>
        <w:t>ve</w:t>
      </w:r>
      <w:r w:rsidR="00502658" w:rsidRPr="00166C1F">
        <w:rPr>
          <w:rFonts w:ascii="Cambria" w:hAnsi="Cambria"/>
          <w:i/>
          <w:color w:val="000000"/>
          <w:sz w:val="18"/>
          <w:szCs w:val="18"/>
        </w:rPr>
        <w:t xml:space="preserve"> F. </w:t>
      </w:r>
      <w:proofErr w:type="spellStart"/>
      <w:r w:rsidR="00502658" w:rsidRPr="00166C1F">
        <w:rPr>
          <w:rFonts w:ascii="Cambria" w:hAnsi="Cambria"/>
          <w:i/>
          <w:color w:val="000000"/>
          <w:sz w:val="18"/>
          <w:szCs w:val="18"/>
        </w:rPr>
        <w:t>gigantica</w:t>
      </w:r>
      <w:proofErr w:type="spellEnd"/>
      <w:r w:rsidR="00502658" w:rsidRPr="00166C1F">
        <w:rPr>
          <w:rFonts w:ascii="Cambria" w:hAnsi="Cambria"/>
          <w:i/>
          <w:color w:val="000000"/>
          <w:sz w:val="18"/>
          <w:szCs w:val="18"/>
        </w:rPr>
        <w:t xml:space="preserve"> </w:t>
      </w:r>
      <w:hyperlink r:id="rId18" w:history="1">
        <w:proofErr w:type="spellStart"/>
        <w:r w:rsidR="00502658" w:rsidRPr="00166C1F">
          <w:rPr>
            <w:rFonts w:ascii="Cambria" w:hAnsi="Cambria"/>
            <w:color w:val="000000"/>
            <w:sz w:val="18"/>
            <w:szCs w:val="18"/>
          </w:rPr>
          <w:t>fascioliasis</w:t>
        </w:r>
      </w:hyperlink>
      <w:r w:rsidR="00502658" w:rsidRPr="00166C1F">
        <w:rPr>
          <w:rFonts w:ascii="Cambria" w:hAnsi="Cambria"/>
          <w:sz w:val="18"/>
          <w:szCs w:val="18"/>
        </w:rPr>
        <w:t>’e</w:t>
      </w:r>
      <w:proofErr w:type="spellEnd"/>
      <w:r w:rsidR="00502658" w:rsidRPr="00166C1F">
        <w:rPr>
          <w:rFonts w:ascii="Cambria" w:hAnsi="Cambria"/>
          <w:sz w:val="18"/>
          <w:szCs w:val="18"/>
        </w:rPr>
        <w:t xml:space="preserve">, </w:t>
      </w:r>
      <w:proofErr w:type="spellStart"/>
      <w:r w:rsidR="00502658" w:rsidRPr="00166C1F">
        <w:rPr>
          <w:rFonts w:ascii="Cambria" w:hAnsi="Cambria"/>
          <w:i/>
          <w:color w:val="000000"/>
          <w:sz w:val="18"/>
          <w:szCs w:val="18"/>
        </w:rPr>
        <w:t>Dicrocoelium</w:t>
      </w:r>
      <w:proofErr w:type="spellEnd"/>
      <w:r w:rsidR="00502658" w:rsidRPr="00166C1F">
        <w:rPr>
          <w:rFonts w:ascii="Cambria" w:hAnsi="Cambria"/>
          <w:i/>
          <w:color w:val="000000"/>
          <w:sz w:val="18"/>
          <w:szCs w:val="18"/>
        </w:rPr>
        <w:t xml:space="preserve"> </w:t>
      </w:r>
      <w:proofErr w:type="spellStart"/>
      <w:r w:rsidR="00502658" w:rsidRPr="00166C1F">
        <w:rPr>
          <w:rFonts w:ascii="Cambria" w:hAnsi="Cambria"/>
          <w:i/>
          <w:color w:val="000000"/>
          <w:sz w:val="18"/>
          <w:szCs w:val="18"/>
        </w:rPr>
        <w:t>dentriticum</w:t>
      </w:r>
      <w:proofErr w:type="spellEnd"/>
      <w:r w:rsidR="00502658" w:rsidRPr="00166C1F">
        <w:rPr>
          <w:rFonts w:ascii="Cambria" w:hAnsi="Cambria"/>
          <w:i/>
          <w:color w:val="000000"/>
          <w:sz w:val="18"/>
          <w:szCs w:val="18"/>
        </w:rPr>
        <w:t xml:space="preserve"> </w:t>
      </w:r>
      <w:r w:rsidR="00502658" w:rsidRPr="00166C1F">
        <w:rPr>
          <w:rFonts w:ascii="Cambria" w:hAnsi="Cambria"/>
          <w:color w:val="000000"/>
          <w:sz w:val="18"/>
          <w:szCs w:val="18"/>
        </w:rPr>
        <w:t xml:space="preserve">ise </w:t>
      </w:r>
      <w:proofErr w:type="spellStart"/>
      <w:r w:rsidR="00502658" w:rsidRPr="00166C1F">
        <w:rPr>
          <w:rFonts w:ascii="Cambria" w:hAnsi="Cambria"/>
          <w:color w:val="000000"/>
          <w:sz w:val="18"/>
          <w:szCs w:val="18"/>
        </w:rPr>
        <w:t>dicrocoeliosis’e</w:t>
      </w:r>
      <w:proofErr w:type="spellEnd"/>
      <w:r w:rsidR="00502658" w:rsidRPr="00166C1F">
        <w:rPr>
          <w:rFonts w:ascii="Cambria" w:hAnsi="Cambria"/>
          <w:color w:val="000000"/>
          <w:sz w:val="18"/>
          <w:szCs w:val="18"/>
        </w:rPr>
        <w:t xml:space="preserve"> neden olmaktadır. Bunlar içerisinde özellikle </w:t>
      </w:r>
      <w:proofErr w:type="spellStart"/>
      <w:r w:rsidR="00502658" w:rsidRPr="00166C1F">
        <w:rPr>
          <w:rFonts w:ascii="Cambria" w:hAnsi="Cambria"/>
          <w:color w:val="000000"/>
          <w:sz w:val="18"/>
          <w:szCs w:val="18"/>
        </w:rPr>
        <w:t>Dicrocoelium</w:t>
      </w:r>
      <w:proofErr w:type="spellEnd"/>
      <w:r w:rsidR="00502658" w:rsidRPr="00166C1F">
        <w:rPr>
          <w:rFonts w:ascii="Cambria" w:hAnsi="Cambria"/>
          <w:color w:val="000000"/>
          <w:sz w:val="18"/>
          <w:szCs w:val="18"/>
        </w:rPr>
        <w:t xml:space="preserve"> </w:t>
      </w:r>
      <w:proofErr w:type="gramStart"/>
      <w:r w:rsidR="00502658" w:rsidRPr="00166C1F">
        <w:rPr>
          <w:rFonts w:ascii="Cambria" w:hAnsi="Cambria"/>
          <w:color w:val="000000"/>
          <w:sz w:val="18"/>
          <w:szCs w:val="18"/>
        </w:rPr>
        <w:t>enfeksiyonları</w:t>
      </w:r>
      <w:proofErr w:type="gramEnd"/>
      <w:r w:rsidR="00502658" w:rsidRPr="00166C1F">
        <w:rPr>
          <w:rFonts w:ascii="Cambria" w:hAnsi="Cambria"/>
          <w:color w:val="000000"/>
          <w:sz w:val="18"/>
          <w:szCs w:val="18"/>
        </w:rPr>
        <w:t xml:space="preserve"> parazit sayısının çok fazla olduğu durumlarda ağır enfeksiyonlar nedeniyle klinik tablo oluşturabilmektedir. Bu parazitlerin koledok kanalını tıkaması sonucunda safra </w:t>
      </w:r>
      <w:proofErr w:type="spellStart"/>
      <w:r w:rsidR="00502658" w:rsidRPr="00166C1F">
        <w:rPr>
          <w:rFonts w:ascii="Cambria" w:hAnsi="Cambria"/>
          <w:color w:val="000000"/>
          <w:sz w:val="18"/>
          <w:szCs w:val="18"/>
        </w:rPr>
        <w:t>oniki</w:t>
      </w:r>
      <w:proofErr w:type="spellEnd"/>
      <w:r w:rsidR="00502658" w:rsidRPr="00166C1F">
        <w:rPr>
          <w:rFonts w:ascii="Cambria" w:hAnsi="Cambria"/>
          <w:color w:val="000000"/>
          <w:sz w:val="18"/>
          <w:szCs w:val="18"/>
        </w:rPr>
        <w:t xml:space="preserve"> parmak bağırsağına akamaz hale gelir ve sindirim bozulur. Bunun sonucunda ise, hayvan kilo kaybeder, karaciğerde oluşan </w:t>
      </w:r>
      <w:proofErr w:type="spellStart"/>
      <w:r w:rsidR="00502658" w:rsidRPr="00166C1F">
        <w:rPr>
          <w:rFonts w:ascii="Cambria" w:hAnsi="Cambria"/>
          <w:color w:val="000000"/>
          <w:sz w:val="18"/>
          <w:szCs w:val="18"/>
        </w:rPr>
        <w:t>fibrozis</w:t>
      </w:r>
      <w:proofErr w:type="spellEnd"/>
      <w:r w:rsidR="00502658" w:rsidRPr="00166C1F">
        <w:rPr>
          <w:rFonts w:ascii="Cambria" w:hAnsi="Cambria"/>
          <w:color w:val="000000"/>
          <w:sz w:val="18"/>
          <w:szCs w:val="18"/>
        </w:rPr>
        <w:t xml:space="preserve"> sonucu karaciğer sertleşir ve imha edilir </w:t>
      </w:r>
      <w:proofErr w:type="gramStart"/>
      <w:r w:rsidR="00502658" w:rsidRPr="00166C1F">
        <w:rPr>
          <w:rFonts w:ascii="Cambria" w:hAnsi="Cambria"/>
          <w:color w:val="000000"/>
          <w:sz w:val="18"/>
          <w:szCs w:val="18"/>
        </w:rPr>
        <w:t>(</w:t>
      </w:r>
      <w:proofErr w:type="spellStart"/>
      <w:proofErr w:type="gramEnd"/>
      <w:r w:rsidR="00502658" w:rsidRPr="00166C1F">
        <w:rPr>
          <w:rFonts w:ascii="Cambria" w:hAnsi="Cambria"/>
          <w:color w:val="000000"/>
          <w:sz w:val="18"/>
          <w:szCs w:val="18"/>
        </w:rPr>
        <w:t>Güralp</w:t>
      </w:r>
      <w:proofErr w:type="spellEnd"/>
      <w:r w:rsidR="00502658" w:rsidRPr="00166C1F">
        <w:rPr>
          <w:rFonts w:ascii="Cambria" w:hAnsi="Cambria"/>
          <w:color w:val="000000"/>
          <w:sz w:val="18"/>
          <w:szCs w:val="18"/>
        </w:rPr>
        <w:t xml:space="preserve"> </w:t>
      </w:r>
      <w:r w:rsidR="00502658" w:rsidRPr="00166C1F">
        <w:rPr>
          <w:rFonts w:ascii="Cambria" w:hAnsi="Cambria"/>
          <w:color w:val="000000"/>
          <w:sz w:val="18"/>
          <w:szCs w:val="18"/>
        </w:rPr>
        <w:lastRenderedPageBreak/>
        <w:t xml:space="preserve">1984; </w:t>
      </w:r>
      <w:proofErr w:type="spellStart"/>
      <w:r w:rsidR="00502658" w:rsidRPr="00166C1F">
        <w:rPr>
          <w:rFonts w:ascii="Cambria" w:hAnsi="Cambria"/>
          <w:color w:val="000000"/>
          <w:sz w:val="18"/>
          <w:szCs w:val="18"/>
        </w:rPr>
        <w:t>Boch</w:t>
      </w:r>
      <w:proofErr w:type="spellEnd"/>
      <w:r w:rsidR="00502658" w:rsidRPr="00166C1F">
        <w:rPr>
          <w:rFonts w:ascii="Cambria" w:hAnsi="Cambria"/>
          <w:color w:val="000000"/>
          <w:sz w:val="18"/>
          <w:szCs w:val="18"/>
        </w:rPr>
        <w:t xml:space="preserve"> ve </w:t>
      </w:r>
      <w:proofErr w:type="spellStart"/>
      <w:r w:rsidR="00502658" w:rsidRPr="00166C1F">
        <w:rPr>
          <w:rFonts w:ascii="Cambria" w:hAnsi="Cambria"/>
          <w:color w:val="000000"/>
          <w:sz w:val="18"/>
          <w:szCs w:val="18"/>
        </w:rPr>
        <w:t>Supperer</w:t>
      </w:r>
      <w:proofErr w:type="spellEnd"/>
      <w:r w:rsidR="00502658" w:rsidRPr="00166C1F">
        <w:rPr>
          <w:rFonts w:ascii="Cambria" w:hAnsi="Cambria"/>
          <w:color w:val="000000"/>
          <w:sz w:val="18"/>
          <w:szCs w:val="18"/>
        </w:rPr>
        <w:t xml:space="preserve"> 2000; Akyol 2001; </w:t>
      </w:r>
      <w:proofErr w:type="spellStart"/>
      <w:r w:rsidR="00502658" w:rsidRPr="00166C1F">
        <w:rPr>
          <w:rFonts w:ascii="Cambria" w:hAnsi="Cambria"/>
          <w:color w:val="000000"/>
          <w:sz w:val="18"/>
          <w:szCs w:val="18"/>
        </w:rPr>
        <w:t>Bowman</w:t>
      </w:r>
      <w:proofErr w:type="spellEnd"/>
      <w:r w:rsidR="00502658" w:rsidRPr="00166C1F">
        <w:rPr>
          <w:rFonts w:ascii="Cambria" w:hAnsi="Cambria"/>
          <w:color w:val="000000"/>
          <w:sz w:val="18"/>
          <w:szCs w:val="18"/>
        </w:rPr>
        <w:t xml:space="preserve"> ve ark. 2003).</w:t>
      </w:r>
    </w:p>
    <w:p w:rsidR="00502658" w:rsidRPr="00166C1F" w:rsidRDefault="00502658" w:rsidP="00502658">
      <w:pPr>
        <w:spacing w:before="60" w:after="60"/>
        <w:jc w:val="both"/>
        <w:rPr>
          <w:rFonts w:ascii="Cambria" w:hAnsi="Cambria"/>
          <w:color w:val="000000"/>
          <w:sz w:val="18"/>
          <w:szCs w:val="18"/>
        </w:rPr>
      </w:pPr>
      <w:r w:rsidRPr="00166C1F">
        <w:rPr>
          <w:rFonts w:ascii="Cambria" w:hAnsi="Cambria"/>
          <w:color w:val="000000"/>
          <w:sz w:val="18"/>
          <w:szCs w:val="18"/>
        </w:rPr>
        <w:t xml:space="preserve">Türkiye‘de evcil </w:t>
      </w:r>
      <w:proofErr w:type="spellStart"/>
      <w:r w:rsidRPr="00166C1F">
        <w:rPr>
          <w:rFonts w:ascii="Cambria" w:hAnsi="Cambria"/>
          <w:color w:val="000000"/>
          <w:sz w:val="18"/>
          <w:szCs w:val="18"/>
        </w:rPr>
        <w:t>ruminantlarda</w:t>
      </w:r>
      <w:proofErr w:type="spellEnd"/>
      <w:r w:rsidRPr="00166C1F">
        <w:rPr>
          <w:rFonts w:ascii="Cambria" w:hAnsi="Cambria"/>
          <w:color w:val="000000"/>
          <w:sz w:val="18"/>
          <w:szCs w:val="18"/>
        </w:rPr>
        <w:t xml:space="preserve"> yaygın olarak bulunan </w:t>
      </w:r>
      <w:proofErr w:type="spellStart"/>
      <w:r w:rsidRPr="00166C1F">
        <w:rPr>
          <w:rFonts w:ascii="Cambria" w:hAnsi="Cambria"/>
          <w:i/>
          <w:color w:val="000000"/>
          <w:sz w:val="18"/>
          <w:szCs w:val="18"/>
        </w:rPr>
        <w:t>Fasciola</w:t>
      </w:r>
      <w:proofErr w:type="spellEnd"/>
      <w:r w:rsidRPr="00166C1F">
        <w:rPr>
          <w:rFonts w:ascii="Cambria" w:hAnsi="Cambria"/>
          <w:i/>
          <w:color w:val="000000"/>
          <w:sz w:val="18"/>
          <w:szCs w:val="18"/>
        </w:rPr>
        <w:t xml:space="preserve"> </w:t>
      </w:r>
      <w:proofErr w:type="spellStart"/>
      <w:r w:rsidRPr="00166C1F">
        <w:rPr>
          <w:rFonts w:ascii="Cambria" w:hAnsi="Cambria"/>
          <w:i/>
          <w:color w:val="000000"/>
          <w:sz w:val="18"/>
          <w:szCs w:val="18"/>
        </w:rPr>
        <w:t>hepatica</w:t>
      </w:r>
      <w:proofErr w:type="spellEnd"/>
      <w:r w:rsidRPr="00166C1F">
        <w:rPr>
          <w:rFonts w:ascii="Cambria" w:hAnsi="Cambria"/>
          <w:i/>
          <w:color w:val="000000"/>
          <w:sz w:val="18"/>
          <w:szCs w:val="18"/>
        </w:rPr>
        <w:t>,</w:t>
      </w:r>
      <w:r w:rsidRPr="00166C1F">
        <w:rPr>
          <w:rFonts w:ascii="Cambria" w:hAnsi="Cambria"/>
          <w:color w:val="000000"/>
          <w:sz w:val="18"/>
          <w:szCs w:val="18"/>
        </w:rPr>
        <w:t xml:space="preserve"> </w:t>
      </w:r>
      <w:proofErr w:type="spellStart"/>
      <w:r w:rsidRPr="00166C1F">
        <w:rPr>
          <w:rFonts w:ascii="Cambria" w:hAnsi="Cambria"/>
          <w:i/>
          <w:color w:val="000000"/>
          <w:sz w:val="18"/>
          <w:szCs w:val="18"/>
        </w:rPr>
        <w:t>Dicrocoelium</w:t>
      </w:r>
      <w:proofErr w:type="spellEnd"/>
      <w:r w:rsidRPr="00166C1F">
        <w:rPr>
          <w:rFonts w:ascii="Cambria" w:hAnsi="Cambria"/>
          <w:i/>
          <w:color w:val="000000"/>
          <w:sz w:val="18"/>
          <w:szCs w:val="18"/>
        </w:rPr>
        <w:t xml:space="preserve"> </w:t>
      </w:r>
      <w:proofErr w:type="spellStart"/>
      <w:r w:rsidRPr="00166C1F">
        <w:rPr>
          <w:rFonts w:ascii="Cambria" w:hAnsi="Cambria"/>
          <w:i/>
          <w:color w:val="000000"/>
          <w:sz w:val="18"/>
          <w:szCs w:val="18"/>
        </w:rPr>
        <w:t>dendriticum</w:t>
      </w:r>
      <w:proofErr w:type="spellEnd"/>
      <w:r w:rsidRPr="00166C1F">
        <w:rPr>
          <w:rFonts w:ascii="Cambria" w:hAnsi="Cambria"/>
          <w:color w:val="000000"/>
          <w:sz w:val="18"/>
          <w:szCs w:val="18"/>
        </w:rPr>
        <w:t xml:space="preserve">, </w:t>
      </w:r>
      <w:proofErr w:type="spellStart"/>
      <w:r w:rsidRPr="00166C1F">
        <w:rPr>
          <w:rFonts w:ascii="Cambria" w:hAnsi="Cambria"/>
          <w:i/>
          <w:color w:val="000000"/>
          <w:sz w:val="18"/>
          <w:szCs w:val="18"/>
        </w:rPr>
        <w:t>Fasciola</w:t>
      </w:r>
      <w:proofErr w:type="spellEnd"/>
      <w:r w:rsidRPr="00166C1F">
        <w:rPr>
          <w:rFonts w:ascii="Cambria" w:hAnsi="Cambria"/>
          <w:i/>
          <w:color w:val="000000"/>
          <w:sz w:val="18"/>
          <w:szCs w:val="18"/>
        </w:rPr>
        <w:t xml:space="preserve"> </w:t>
      </w:r>
      <w:proofErr w:type="spellStart"/>
      <w:r w:rsidRPr="00166C1F">
        <w:rPr>
          <w:rFonts w:ascii="Cambria" w:hAnsi="Cambria"/>
          <w:i/>
          <w:color w:val="000000"/>
          <w:sz w:val="18"/>
          <w:szCs w:val="18"/>
        </w:rPr>
        <w:t>gigantica’</w:t>
      </w:r>
      <w:r w:rsidRPr="00166C1F">
        <w:rPr>
          <w:rFonts w:ascii="Cambria" w:hAnsi="Cambria"/>
          <w:color w:val="000000"/>
          <w:sz w:val="18"/>
          <w:szCs w:val="18"/>
        </w:rPr>
        <w:t>nın</w:t>
      </w:r>
      <w:proofErr w:type="spellEnd"/>
      <w:r w:rsidRPr="00166C1F">
        <w:rPr>
          <w:rFonts w:ascii="Cambria" w:hAnsi="Cambria"/>
          <w:color w:val="000000"/>
          <w:sz w:val="18"/>
          <w:szCs w:val="18"/>
        </w:rPr>
        <w:t xml:space="preserve"> neden olduğu hastalık</w:t>
      </w:r>
      <w:r w:rsidRPr="00166C1F">
        <w:rPr>
          <w:rFonts w:ascii="Cambria" w:hAnsi="Cambria"/>
          <w:i/>
          <w:color w:val="000000"/>
          <w:sz w:val="18"/>
          <w:szCs w:val="18"/>
        </w:rPr>
        <w:t xml:space="preserve"> </w:t>
      </w:r>
      <w:proofErr w:type="spellStart"/>
      <w:r w:rsidRPr="00166C1F">
        <w:rPr>
          <w:rFonts w:ascii="Cambria" w:hAnsi="Cambria"/>
          <w:color w:val="000000"/>
          <w:sz w:val="18"/>
          <w:szCs w:val="18"/>
        </w:rPr>
        <w:t>distomatosis</w:t>
      </w:r>
      <w:proofErr w:type="spellEnd"/>
      <w:r w:rsidRPr="00166C1F">
        <w:rPr>
          <w:rFonts w:ascii="Cambria" w:hAnsi="Cambria"/>
          <w:color w:val="000000"/>
          <w:sz w:val="18"/>
          <w:szCs w:val="18"/>
        </w:rPr>
        <w:t xml:space="preserve"> olarak nitelenmekte ve </w:t>
      </w:r>
      <w:proofErr w:type="spellStart"/>
      <w:r w:rsidRPr="00166C1F">
        <w:rPr>
          <w:rFonts w:ascii="Cambria" w:hAnsi="Cambria"/>
          <w:color w:val="000000"/>
          <w:sz w:val="18"/>
          <w:szCs w:val="18"/>
        </w:rPr>
        <w:t>enfekte</w:t>
      </w:r>
      <w:proofErr w:type="spellEnd"/>
      <w:r w:rsidRPr="00166C1F">
        <w:rPr>
          <w:rFonts w:ascii="Cambria" w:hAnsi="Cambria"/>
          <w:color w:val="000000"/>
          <w:sz w:val="18"/>
          <w:szCs w:val="18"/>
        </w:rPr>
        <w:t xml:space="preserve"> karaciğerlerin imhası nedeniyle önemli ekonomik kayıplara neden olmaktadır </w:t>
      </w:r>
      <w:proofErr w:type="gramStart"/>
      <w:r w:rsidRPr="00166C1F">
        <w:rPr>
          <w:rFonts w:ascii="Cambria" w:hAnsi="Cambria"/>
          <w:color w:val="000000"/>
          <w:sz w:val="18"/>
          <w:szCs w:val="18"/>
        </w:rPr>
        <w:t>(</w:t>
      </w:r>
      <w:proofErr w:type="gramEnd"/>
      <w:r w:rsidRPr="00166C1F">
        <w:rPr>
          <w:rFonts w:ascii="Cambria" w:hAnsi="Cambria"/>
          <w:color w:val="000000"/>
          <w:sz w:val="18"/>
          <w:szCs w:val="18"/>
        </w:rPr>
        <w:t>Kalkan 1977; Kalkan 1978; Değer ve Akgül 1991; Celep ve ark. 1995; Taş 1997</w:t>
      </w:r>
      <w:proofErr w:type="gramStart"/>
      <w:r w:rsidRPr="00166C1F">
        <w:rPr>
          <w:rFonts w:ascii="Cambria" w:hAnsi="Cambria"/>
          <w:color w:val="000000"/>
          <w:sz w:val="18"/>
          <w:szCs w:val="18"/>
        </w:rPr>
        <w:t>)</w:t>
      </w:r>
      <w:proofErr w:type="gramEnd"/>
      <w:r w:rsidRPr="00166C1F">
        <w:rPr>
          <w:rFonts w:ascii="Cambria" w:hAnsi="Cambria"/>
          <w:color w:val="000000"/>
          <w:sz w:val="18"/>
          <w:szCs w:val="18"/>
        </w:rPr>
        <w:t>.</w:t>
      </w:r>
    </w:p>
    <w:p w:rsidR="00502658" w:rsidRPr="00166C1F" w:rsidRDefault="00502658" w:rsidP="00502658">
      <w:pPr>
        <w:spacing w:before="60" w:after="60"/>
        <w:jc w:val="both"/>
        <w:rPr>
          <w:rFonts w:ascii="Cambria" w:hAnsi="Cambria"/>
          <w:color w:val="000000"/>
          <w:sz w:val="18"/>
          <w:szCs w:val="18"/>
        </w:rPr>
      </w:pPr>
      <w:r w:rsidRPr="00166C1F">
        <w:rPr>
          <w:rFonts w:ascii="Cambria" w:hAnsi="Cambria"/>
          <w:color w:val="000000"/>
          <w:sz w:val="18"/>
          <w:szCs w:val="18"/>
        </w:rPr>
        <w:t xml:space="preserve">Türkiye’de küçük </w:t>
      </w:r>
      <w:proofErr w:type="spellStart"/>
      <w:r w:rsidRPr="00166C1F">
        <w:rPr>
          <w:rFonts w:ascii="Cambria" w:hAnsi="Cambria"/>
          <w:color w:val="000000"/>
          <w:sz w:val="18"/>
          <w:szCs w:val="18"/>
        </w:rPr>
        <w:t>ruminantlarda</w:t>
      </w:r>
      <w:proofErr w:type="spellEnd"/>
      <w:r w:rsidRPr="00166C1F">
        <w:rPr>
          <w:rFonts w:ascii="Cambria" w:hAnsi="Cambria"/>
          <w:color w:val="000000"/>
          <w:sz w:val="18"/>
          <w:szCs w:val="18"/>
        </w:rPr>
        <w:t xml:space="preserve"> </w:t>
      </w:r>
      <w:proofErr w:type="spellStart"/>
      <w:r w:rsidRPr="00166C1F">
        <w:rPr>
          <w:rFonts w:ascii="Cambria" w:hAnsi="Cambria"/>
          <w:color w:val="000000"/>
          <w:sz w:val="18"/>
          <w:szCs w:val="18"/>
        </w:rPr>
        <w:t>dicrocoeliasis</w:t>
      </w:r>
      <w:proofErr w:type="spellEnd"/>
      <w:r w:rsidRPr="00166C1F">
        <w:rPr>
          <w:rFonts w:ascii="Cambria" w:hAnsi="Cambria"/>
          <w:color w:val="000000"/>
          <w:sz w:val="18"/>
          <w:szCs w:val="18"/>
        </w:rPr>
        <w:t xml:space="preserve"> yaygın bir şekilde bulunmaktadır. Doğanay ve Öge (1997) çeşitli araştırıcılara atfen 1962-1996 yılları arasında koyunların %11-100’ünün </w:t>
      </w:r>
      <w:r w:rsidRPr="00166C1F">
        <w:rPr>
          <w:rFonts w:ascii="Cambria" w:hAnsi="Cambria"/>
          <w:i/>
          <w:color w:val="000000"/>
          <w:sz w:val="18"/>
          <w:szCs w:val="18"/>
        </w:rPr>
        <w:t xml:space="preserve">D. </w:t>
      </w:r>
      <w:proofErr w:type="spellStart"/>
      <w:r w:rsidRPr="00166C1F">
        <w:rPr>
          <w:rFonts w:ascii="Cambria" w:hAnsi="Cambria"/>
          <w:i/>
          <w:color w:val="000000"/>
          <w:sz w:val="18"/>
          <w:szCs w:val="18"/>
        </w:rPr>
        <w:t>dentriticum</w:t>
      </w:r>
      <w:proofErr w:type="spellEnd"/>
      <w:r w:rsidRPr="00166C1F">
        <w:rPr>
          <w:rFonts w:ascii="Cambria" w:hAnsi="Cambria"/>
          <w:color w:val="000000"/>
          <w:sz w:val="18"/>
          <w:szCs w:val="18"/>
        </w:rPr>
        <w:t xml:space="preserve"> ile </w:t>
      </w:r>
      <w:proofErr w:type="spellStart"/>
      <w:r w:rsidRPr="00166C1F">
        <w:rPr>
          <w:rFonts w:ascii="Cambria" w:hAnsi="Cambria"/>
          <w:color w:val="000000"/>
          <w:sz w:val="18"/>
          <w:szCs w:val="18"/>
        </w:rPr>
        <w:t>enfekte</w:t>
      </w:r>
      <w:proofErr w:type="spellEnd"/>
      <w:r w:rsidRPr="00166C1F">
        <w:rPr>
          <w:rFonts w:ascii="Cambria" w:hAnsi="Cambria"/>
          <w:color w:val="000000"/>
          <w:sz w:val="18"/>
          <w:szCs w:val="18"/>
        </w:rPr>
        <w:t xml:space="preserve"> bulunduğunu bildirmişlerdir. Daha sonra yapılan çalışmalarda </w:t>
      </w:r>
      <w:r w:rsidRPr="00166C1F">
        <w:rPr>
          <w:rFonts w:ascii="Cambria" w:hAnsi="Cambria"/>
          <w:color w:val="000000"/>
          <w:sz w:val="18"/>
          <w:szCs w:val="18"/>
        </w:rPr>
        <w:lastRenderedPageBreak/>
        <w:t xml:space="preserve">koyunlarda görülen </w:t>
      </w:r>
      <w:r w:rsidRPr="00166C1F">
        <w:rPr>
          <w:rFonts w:ascii="Cambria" w:hAnsi="Cambria"/>
          <w:i/>
          <w:color w:val="000000"/>
          <w:sz w:val="18"/>
          <w:szCs w:val="18"/>
        </w:rPr>
        <w:t xml:space="preserve">D. </w:t>
      </w:r>
      <w:proofErr w:type="spellStart"/>
      <w:r w:rsidRPr="00166C1F">
        <w:rPr>
          <w:rFonts w:ascii="Cambria" w:hAnsi="Cambria"/>
          <w:i/>
          <w:color w:val="000000"/>
          <w:sz w:val="18"/>
          <w:szCs w:val="18"/>
        </w:rPr>
        <w:t>dentriticum</w:t>
      </w:r>
      <w:proofErr w:type="spellEnd"/>
      <w:r w:rsidRPr="00166C1F">
        <w:rPr>
          <w:rFonts w:ascii="Cambria" w:hAnsi="Cambria"/>
          <w:color w:val="000000"/>
          <w:sz w:val="18"/>
          <w:szCs w:val="18"/>
        </w:rPr>
        <w:t xml:space="preserve"> enfeksiyonu</w:t>
      </w:r>
      <w:r w:rsidRPr="00166C1F">
        <w:rPr>
          <w:rFonts w:ascii="Cambria" w:hAnsi="Cambria"/>
          <w:sz w:val="18"/>
          <w:szCs w:val="18"/>
        </w:rPr>
        <w:t>; Zeybek (1980) Samsun’da %</w:t>
      </w:r>
      <w:proofErr w:type="gramStart"/>
      <w:r w:rsidRPr="00166C1F">
        <w:rPr>
          <w:rFonts w:ascii="Cambria" w:hAnsi="Cambria"/>
          <w:sz w:val="18"/>
          <w:szCs w:val="18"/>
        </w:rPr>
        <w:t>55.6</w:t>
      </w:r>
      <w:proofErr w:type="gramEnd"/>
      <w:r w:rsidRPr="00166C1F">
        <w:rPr>
          <w:rFonts w:ascii="Cambria" w:hAnsi="Cambria"/>
          <w:sz w:val="18"/>
          <w:szCs w:val="18"/>
        </w:rPr>
        <w:t>, Özer ve ark.(</w:t>
      </w:r>
      <w:r w:rsidRPr="00166C1F">
        <w:rPr>
          <w:rFonts w:ascii="Cambria" w:hAnsi="Cambria"/>
          <w:color w:val="000000"/>
          <w:sz w:val="18"/>
          <w:szCs w:val="18"/>
        </w:rPr>
        <w:t xml:space="preserve">1996) Elazığ’da %45.49, </w:t>
      </w:r>
      <w:proofErr w:type="spellStart"/>
      <w:r w:rsidRPr="00166C1F">
        <w:rPr>
          <w:rFonts w:ascii="Cambria" w:hAnsi="Cambria"/>
          <w:color w:val="000000"/>
          <w:sz w:val="18"/>
          <w:szCs w:val="18"/>
        </w:rPr>
        <w:t>Handemir</w:t>
      </w:r>
      <w:proofErr w:type="spellEnd"/>
      <w:r w:rsidRPr="00166C1F">
        <w:rPr>
          <w:rFonts w:ascii="Cambria" w:hAnsi="Cambria"/>
          <w:color w:val="000000"/>
          <w:sz w:val="18"/>
          <w:szCs w:val="18"/>
        </w:rPr>
        <w:t xml:space="preserve"> (1997) Konya’da %29.76, </w:t>
      </w:r>
      <w:proofErr w:type="spellStart"/>
      <w:r w:rsidRPr="00166C1F">
        <w:rPr>
          <w:rFonts w:ascii="Cambria" w:hAnsi="Cambria"/>
          <w:color w:val="000000"/>
          <w:sz w:val="18"/>
          <w:szCs w:val="18"/>
        </w:rPr>
        <w:t>Vuruşaner</w:t>
      </w:r>
      <w:proofErr w:type="spellEnd"/>
      <w:r w:rsidRPr="00166C1F">
        <w:rPr>
          <w:rFonts w:ascii="Cambria" w:hAnsi="Cambria"/>
          <w:color w:val="000000"/>
          <w:sz w:val="18"/>
          <w:szCs w:val="18"/>
        </w:rPr>
        <w:t xml:space="preserve"> ve ark. (1998) İstanbul’da %21, </w:t>
      </w:r>
      <w:proofErr w:type="spellStart"/>
      <w:r w:rsidRPr="00166C1F">
        <w:rPr>
          <w:rFonts w:ascii="Cambria" w:hAnsi="Cambria"/>
          <w:color w:val="000000"/>
          <w:sz w:val="18"/>
          <w:szCs w:val="18"/>
        </w:rPr>
        <w:t>Gargili</w:t>
      </w:r>
      <w:proofErr w:type="spellEnd"/>
      <w:r w:rsidRPr="00166C1F">
        <w:rPr>
          <w:rFonts w:ascii="Cambria" w:hAnsi="Cambria"/>
          <w:color w:val="000000"/>
          <w:sz w:val="18"/>
          <w:szCs w:val="18"/>
        </w:rPr>
        <w:t xml:space="preserve"> ve ark.(1999) Trakya bölgesinde %23.52, Öncel (2000) Güney Marmara bölgesinde %30, </w:t>
      </w:r>
      <w:proofErr w:type="spellStart"/>
      <w:r w:rsidRPr="00166C1F">
        <w:rPr>
          <w:rFonts w:ascii="Cambria" w:hAnsi="Cambria"/>
          <w:color w:val="000000"/>
          <w:sz w:val="18"/>
          <w:szCs w:val="18"/>
        </w:rPr>
        <w:t>Aydenizöz</w:t>
      </w:r>
      <w:proofErr w:type="spellEnd"/>
      <w:r w:rsidRPr="00166C1F">
        <w:rPr>
          <w:rFonts w:ascii="Cambria" w:hAnsi="Cambria"/>
          <w:color w:val="000000"/>
          <w:sz w:val="18"/>
          <w:szCs w:val="18"/>
        </w:rPr>
        <w:t xml:space="preserve"> ve Yıldız (2002) Kırıkkale’de %15.55, </w:t>
      </w:r>
      <w:proofErr w:type="gramStart"/>
      <w:r w:rsidRPr="00166C1F">
        <w:rPr>
          <w:rFonts w:ascii="Cambria" w:hAnsi="Cambria"/>
          <w:color w:val="000000"/>
          <w:sz w:val="18"/>
          <w:szCs w:val="18"/>
        </w:rPr>
        <w:t>Gıcık</w:t>
      </w:r>
      <w:proofErr w:type="gramEnd"/>
      <w:r w:rsidRPr="00166C1F">
        <w:rPr>
          <w:rFonts w:ascii="Cambria" w:hAnsi="Cambria"/>
          <w:color w:val="000000"/>
          <w:sz w:val="18"/>
          <w:szCs w:val="18"/>
        </w:rPr>
        <w:t xml:space="preserve"> ve ark. (2002) Kars’ta %41, Altaş ve ark.(2003) Şanlıurfa’da %5.09, </w:t>
      </w:r>
      <w:proofErr w:type="spellStart"/>
      <w:r w:rsidRPr="00166C1F">
        <w:rPr>
          <w:rFonts w:ascii="Cambria" w:hAnsi="Cambria"/>
          <w:color w:val="000000"/>
          <w:sz w:val="18"/>
          <w:szCs w:val="18"/>
        </w:rPr>
        <w:t>Biçek</w:t>
      </w:r>
      <w:proofErr w:type="spellEnd"/>
      <w:r w:rsidRPr="00166C1F">
        <w:rPr>
          <w:rFonts w:ascii="Cambria" w:hAnsi="Cambria"/>
          <w:color w:val="000000"/>
          <w:sz w:val="18"/>
          <w:szCs w:val="18"/>
        </w:rPr>
        <w:t xml:space="preserve"> ve Değer (2005) Tatvan’da %68,6, </w:t>
      </w:r>
      <w:proofErr w:type="spellStart"/>
      <w:r w:rsidRPr="00166C1F">
        <w:rPr>
          <w:rFonts w:ascii="Cambria" w:hAnsi="Cambria"/>
          <w:color w:val="000000"/>
          <w:sz w:val="18"/>
          <w:szCs w:val="18"/>
        </w:rPr>
        <w:t>Kırcalı</w:t>
      </w:r>
      <w:proofErr w:type="spellEnd"/>
      <w:r w:rsidRPr="00166C1F">
        <w:rPr>
          <w:rFonts w:ascii="Cambria" w:hAnsi="Cambria"/>
          <w:color w:val="000000"/>
          <w:sz w:val="18"/>
          <w:szCs w:val="18"/>
        </w:rPr>
        <w:t xml:space="preserve"> Sevimli ve ark. (2006) Afyon </w:t>
      </w:r>
      <w:proofErr w:type="spellStart"/>
      <w:r w:rsidRPr="00166C1F">
        <w:rPr>
          <w:rFonts w:ascii="Cambria" w:hAnsi="Cambria"/>
          <w:color w:val="000000"/>
          <w:sz w:val="18"/>
          <w:szCs w:val="18"/>
        </w:rPr>
        <w:t>Karahisar’da</w:t>
      </w:r>
      <w:proofErr w:type="spellEnd"/>
      <w:r w:rsidRPr="00166C1F">
        <w:rPr>
          <w:rFonts w:ascii="Cambria" w:hAnsi="Cambria"/>
          <w:color w:val="000000"/>
          <w:sz w:val="18"/>
          <w:szCs w:val="18"/>
        </w:rPr>
        <w:t xml:space="preserve"> %11, Gül (2007) Iğdır yöresinde %33, Adanır ve Çetin (2016), Antalya’da %</w:t>
      </w:r>
      <w:proofErr w:type="gramStart"/>
      <w:r w:rsidRPr="00166C1F">
        <w:rPr>
          <w:rFonts w:ascii="Cambria" w:hAnsi="Cambria"/>
          <w:color w:val="000000"/>
          <w:sz w:val="18"/>
          <w:szCs w:val="18"/>
        </w:rPr>
        <w:t>24.6</w:t>
      </w:r>
      <w:proofErr w:type="gramEnd"/>
      <w:r w:rsidRPr="00166C1F">
        <w:rPr>
          <w:rFonts w:ascii="Cambria" w:hAnsi="Cambria"/>
          <w:color w:val="000000"/>
          <w:sz w:val="18"/>
          <w:szCs w:val="18"/>
        </w:rPr>
        <w:t xml:space="preserve"> olarak rastladıklarını</w:t>
      </w:r>
      <w:r w:rsidRPr="00166C1F">
        <w:rPr>
          <w:rFonts w:ascii="Cambria" w:hAnsi="Cambria"/>
          <w:sz w:val="18"/>
          <w:szCs w:val="18"/>
        </w:rPr>
        <w:t xml:space="preserve"> bildirmişlerdir.</w:t>
      </w:r>
      <w:r w:rsidRPr="00166C1F">
        <w:rPr>
          <w:rFonts w:ascii="Cambria" w:hAnsi="Cambria"/>
          <w:color w:val="FF0000"/>
          <w:sz w:val="18"/>
          <w:szCs w:val="18"/>
        </w:rPr>
        <w:t xml:space="preserve"> </w:t>
      </w:r>
      <w:r w:rsidRPr="00166C1F">
        <w:rPr>
          <w:rFonts w:ascii="Cambria" w:hAnsi="Cambria"/>
          <w:color w:val="000000"/>
          <w:sz w:val="18"/>
          <w:szCs w:val="18"/>
        </w:rPr>
        <w:t xml:space="preserve">Bazı çalışmalarda ise diğer karaciğer kelebekleri ile </w:t>
      </w:r>
      <w:proofErr w:type="spellStart"/>
      <w:r w:rsidRPr="00166C1F">
        <w:rPr>
          <w:rFonts w:ascii="Cambria" w:hAnsi="Cambria"/>
          <w:color w:val="000000"/>
          <w:sz w:val="18"/>
          <w:szCs w:val="18"/>
        </w:rPr>
        <w:t>miks</w:t>
      </w:r>
      <w:proofErr w:type="spellEnd"/>
      <w:r w:rsidRPr="00166C1F">
        <w:rPr>
          <w:rFonts w:ascii="Cambria" w:hAnsi="Cambria"/>
          <w:color w:val="000000"/>
          <w:sz w:val="18"/>
          <w:szCs w:val="18"/>
        </w:rPr>
        <w:t xml:space="preserve"> </w:t>
      </w:r>
      <w:proofErr w:type="gramStart"/>
      <w:r w:rsidRPr="00166C1F">
        <w:rPr>
          <w:rFonts w:ascii="Cambria" w:hAnsi="Cambria"/>
          <w:color w:val="000000"/>
          <w:sz w:val="18"/>
          <w:szCs w:val="18"/>
        </w:rPr>
        <w:t>enfeksiyonlara</w:t>
      </w:r>
      <w:proofErr w:type="gramEnd"/>
      <w:r w:rsidRPr="00166C1F">
        <w:rPr>
          <w:rFonts w:ascii="Cambria" w:hAnsi="Cambria"/>
          <w:color w:val="000000"/>
          <w:sz w:val="18"/>
          <w:szCs w:val="18"/>
        </w:rPr>
        <w:t xml:space="preserve"> rastlandığı bildirilmektedir (Akyol 2001).</w:t>
      </w:r>
    </w:p>
    <w:p w:rsidR="00502658" w:rsidRPr="00166C1F" w:rsidRDefault="00502658" w:rsidP="00502658">
      <w:pPr>
        <w:spacing w:before="60" w:after="60"/>
        <w:jc w:val="both"/>
        <w:rPr>
          <w:rFonts w:ascii="Cambria" w:hAnsi="Cambria"/>
          <w:color w:val="000000"/>
          <w:sz w:val="18"/>
          <w:szCs w:val="18"/>
        </w:rPr>
      </w:pPr>
      <w:r w:rsidRPr="00166C1F">
        <w:rPr>
          <w:rFonts w:ascii="Cambria" w:hAnsi="Cambria"/>
          <w:color w:val="000000"/>
          <w:sz w:val="18"/>
          <w:szCs w:val="18"/>
        </w:rPr>
        <w:t xml:space="preserve">Ayrıca keçilerde de </w:t>
      </w:r>
      <w:r w:rsidRPr="00166C1F">
        <w:rPr>
          <w:rFonts w:ascii="Cambria" w:hAnsi="Cambria"/>
          <w:i/>
          <w:color w:val="000000"/>
          <w:sz w:val="18"/>
          <w:szCs w:val="18"/>
        </w:rPr>
        <w:t xml:space="preserve">D. </w:t>
      </w:r>
      <w:proofErr w:type="spellStart"/>
      <w:r w:rsidRPr="00166C1F">
        <w:rPr>
          <w:rFonts w:ascii="Cambria" w:hAnsi="Cambria"/>
          <w:i/>
          <w:color w:val="000000"/>
          <w:sz w:val="18"/>
          <w:szCs w:val="18"/>
        </w:rPr>
        <w:t>dentriticum</w:t>
      </w:r>
      <w:proofErr w:type="spellEnd"/>
      <w:r w:rsidRPr="00166C1F">
        <w:rPr>
          <w:rFonts w:ascii="Cambria" w:hAnsi="Cambria"/>
          <w:color w:val="000000"/>
          <w:sz w:val="18"/>
          <w:szCs w:val="18"/>
        </w:rPr>
        <w:t xml:space="preserve"> ve </w:t>
      </w:r>
      <w:proofErr w:type="spellStart"/>
      <w:r w:rsidRPr="00166C1F">
        <w:rPr>
          <w:rFonts w:ascii="Cambria" w:hAnsi="Cambria"/>
          <w:i/>
          <w:color w:val="000000"/>
          <w:sz w:val="18"/>
          <w:szCs w:val="18"/>
        </w:rPr>
        <w:t>Fasciola</w:t>
      </w:r>
      <w:proofErr w:type="spellEnd"/>
      <w:r w:rsidRPr="00166C1F">
        <w:rPr>
          <w:rFonts w:ascii="Cambria" w:hAnsi="Cambria"/>
          <w:color w:val="000000"/>
          <w:sz w:val="18"/>
          <w:szCs w:val="18"/>
        </w:rPr>
        <w:t xml:space="preserve"> sp. </w:t>
      </w:r>
      <w:proofErr w:type="gramStart"/>
      <w:r w:rsidRPr="00166C1F">
        <w:rPr>
          <w:rFonts w:ascii="Cambria" w:hAnsi="Cambria"/>
          <w:color w:val="000000"/>
          <w:sz w:val="18"/>
          <w:szCs w:val="18"/>
        </w:rPr>
        <w:t>ile</w:t>
      </w:r>
      <w:proofErr w:type="gramEnd"/>
      <w:r w:rsidRPr="00166C1F">
        <w:rPr>
          <w:rFonts w:ascii="Cambria" w:hAnsi="Cambria"/>
          <w:color w:val="000000"/>
          <w:sz w:val="18"/>
          <w:szCs w:val="18"/>
        </w:rPr>
        <w:t xml:space="preserve"> birlikte </w:t>
      </w:r>
      <w:proofErr w:type="spellStart"/>
      <w:r w:rsidRPr="00166C1F">
        <w:rPr>
          <w:rFonts w:ascii="Cambria" w:hAnsi="Cambria"/>
          <w:color w:val="000000"/>
          <w:sz w:val="18"/>
          <w:szCs w:val="18"/>
        </w:rPr>
        <w:t>miks</w:t>
      </w:r>
      <w:proofErr w:type="spellEnd"/>
      <w:r w:rsidRPr="00166C1F">
        <w:rPr>
          <w:rFonts w:ascii="Cambria" w:hAnsi="Cambria"/>
          <w:color w:val="000000"/>
          <w:sz w:val="18"/>
          <w:szCs w:val="18"/>
        </w:rPr>
        <w:t xml:space="preserve"> enfeksiyonlara Tatvan’da %29 (</w:t>
      </w:r>
      <w:proofErr w:type="spellStart"/>
      <w:r w:rsidRPr="00166C1F">
        <w:rPr>
          <w:rFonts w:ascii="Cambria" w:hAnsi="Cambria"/>
          <w:color w:val="000000"/>
          <w:sz w:val="18"/>
          <w:szCs w:val="18"/>
        </w:rPr>
        <w:t>Biçek</w:t>
      </w:r>
      <w:proofErr w:type="spellEnd"/>
      <w:r w:rsidRPr="00166C1F">
        <w:rPr>
          <w:rFonts w:ascii="Cambria" w:hAnsi="Cambria"/>
          <w:color w:val="000000"/>
          <w:sz w:val="18"/>
          <w:szCs w:val="18"/>
        </w:rPr>
        <w:t xml:space="preserve"> ve Değer 2005), Hakkâri’de %14 oranında rastlanıldığı kaydedilmiştir (Gül ve Aydın 2008).</w:t>
      </w:r>
    </w:p>
    <w:p w:rsidR="00502658" w:rsidRPr="00166C1F" w:rsidRDefault="00502658" w:rsidP="00502658">
      <w:pPr>
        <w:spacing w:before="60" w:after="60"/>
        <w:jc w:val="both"/>
        <w:rPr>
          <w:rFonts w:ascii="Cambria" w:hAnsi="Cambria"/>
          <w:color w:val="000000"/>
          <w:sz w:val="18"/>
          <w:szCs w:val="18"/>
        </w:rPr>
      </w:pPr>
      <w:r w:rsidRPr="00166C1F">
        <w:rPr>
          <w:rFonts w:ascii="Cambria" w:hAnsi="Cambria"/>
          <w:color w:val="000000"/>
          <w:sz w:val="18"/>
          <w:szCs w:val="18"/>
        </w:rPr>
        <w:t xml:space="preserve">Ülkemizde keçiler üzerinde yapılan çalışmalar sınırlı olup, </w:t>
      </w:r>
      <w:proofErr w:type="spellStart"/>
      <w:r w:rsidRPr="00166C1F">
        <w:rPr>
          <w:rFonts w:ascii="Cambria" w:hAnsi="Cambria"/>
          <w:color w:val="000000"/>
          <w:sz w:val="18"/>
          <w:szCs w:val="18"/>
        </w:rPr>
        <w:t>Dicrocoeliasis’e</w:t>
      </w:r>
      <w:proofErr w:type="spellEnd"/>
      <w:r w:rsidRPr="00166C1F">
        <w:rPr>
          <w:rFonts w:ascii="Cambria" w:hAnsi="Cambria"/>
          <w:color w:val="000000"/>
          <w:sz w:val="18"/>
          <w:szCs w:val="18"/>
        </w:rPr>
        <w:t xml:space="preserve"> keçilerde %10-78 oranında rastlandığı ifade edilmiştir (Doğanay ve Öge 1997; </w:t>
      </w:r>
      <w:proofErr w:type="spellStart"/>
      <w:r w:rsidRPr="00166C1F">
        <w:rPr>
          <w:rFonts w:ascii="Cambria" w:hAnsi="Cambria"/>
          <w:color w:val="000000"/>
          <w:sz w:val="18"/>
          <w:szCs w:val="18"/>
        </w:rPr>
        <w:t>Biçek</w:t>
      </w:r>
      <w:proofErr w:type="spellEnd"/>
      <w:r w:rsidRPr="00166C1F">
        <w:rPr>
          <w:rFonts w:ascii="Cambria" w:hAnsi="Cambria"/>
          <w:color w:val="000000"/>
          <w:sz w:val="18"/>
          <w:szCs w:val="18"/>
        </w:rPr>
        <w:t xml:space="preserve"> ve Değer 2005).</w:t>
      </w:r>
    </w:p>
    <w:p w:rsidR="0098388A" w:rsidRDefault="00502658" w:rsidP="00502658">
      <w:pPr>
        <w:spacing w:before="60" w:after="60"/>
        <w:jc w:val="both"/>
        <w:rPr>
          <w:rFonts w:ascii="Cambria" w:hAnsi="Cambria" w:cs="Quorum-Book"/>
          <w:sz w:val="18"/>
          <w:szCs w:val="18"/>
        </w:rPr>
      </w:pPr>
      <w:r w:rsidRPr="00166C1F">
        <w:rPr>
          <w:rFonts w:ascii="Cambria" w:hAnsi="Cambria"/>
          <w:color w:val="000000"/>
          <w:sz w:val="18"/>
          <w:szCs w:val="18"/>
        </w:rPr>
        <w:t xml:space="preserve">Bu çalışma akut ve kronik seyirli </w:t>
      </w:r>
      <w:proofErr w:type="spellStart"/>
      <w:r w:rsidRPr="00166C1F">
        <w:rPr>
          <w:rFonts w:ascii="Cambria" w:hAnsi="Cambria"/>
          <w:color w:val="000000"/>
          <w:sz w:val="18"/>
          <w:szCs w:val="18"/>
        </w:rPr>
        <w:t>Dicrocoeliasis</w:t>
      </w:r>
      <w:proofErr w:type="spellEnd"/>
      <w:r w:rsidRPr="00166C1F">
        <w:rPr>
          <w:rFonts w:ascii="Cambria" w:hAnsi="Cambria"/>
          <w:color w:val="000000"/>
          <w:sz w:val="18"/>
          <w:szCs w:val="18"/>
        </w:rPr>
        <w:t xml:space="preserve"> </w:t>
      </w:r>
      <w:proofErr w:type="gramStart"/>
      <w:r w:rsidRPr="00166C1F">
        <w:rPr>
          <w:rFonts w:ascii="Cambria" w:hAnsi="Cambria"/>
          <w:color w:val="000000"/>
          <w:sz w:val="18"/>
          <w:szCs w:val="18"/>
        </w:rPr>
        <w:t>enfeksiyonlarının</w:t>
      </w:r>
      <w:proofErr w:type="gramEnd"/>
      <w:r w:rsidRPr="00166C1F">
        <w:rPr>
          <w:rFonts w:ascii="Cambria" w:hAnsi="Cambria"/>
          <w:color w:val="000000"/>
          <w:sz w:val="18"/>
          <w:szCs w:val="18"/>
        </w:rPr>
        <w:t xml:space="preserve"> varlığını ve Van ili ve yöresinde bulunan koyun ve keçilerde yayılışını ortaya çıkarmak amacı ile yapılmıştır.</w:t>
      </w:r>
    </w:p>
    <w:p w:rsidR="00A34A6D" w:rsidRPr="00E24CB2" w:rsidRDefault="00A34A6D" w:rsidP="006601DB">
      <w:pPr>
        <w:pBdr>
          <w:top w:val="single" w:sz="4" w:space="1" w:color="auto"/>
        </w:pBdr>
        <w:spacing w:before="240" w:after="120"/>
        <w:rPr>
          <w:rFonts w:ascii="Cambria" w:hAnsi="Cambria"/>
          <w:b/>
          <w:sz w:val="20"/>
          <w:szCs w:val="20"/>
        </w:rPr>
      </w:pPr>
      <w:r w:rsidRPr="00E24CB2">
        <w:rPr>
          <w:rFonts w:ascii="Cambria" w:hAnsi="Cambria"/>
          <w:b/>
          <w:sz w:val="20"/>
          <w:szCs w:val="20"/>
        </w:rPr>
        <w:t>M</w:t>
      </w:r>
      <w:r w:rsidR="004262C7" w:rsidRPr="00E24CB2">
        <w:rPr>
          <w:rFonts w:ascii="Cambria" w:hAnsi="Cambria"/>
          <w:b/>
          <w:sz w:val="20"/>
          <w:szCs w:val="20"/>
        </w:rPr>
        <w:t>ATERYAL ve</w:t>
      </w:r>
      <w:r w:rsidRPr="00E24CB2">
        <w:rPr>
          <w:rFonts w:ascii="Cambria" w:hAnsi="Cambria"/>
          <w:b/>
          <w:sz w:val="20"/>
          <w:szCs w:val="20"/>
        </w:rPr>
        <w:t xml:space="preserve"> METOT</w:t>
      </w:r>
    </w:p>
    <w:p w:rsidR="00502658" w:rsidRPr="00166C1F" w:rsidRDefault="00502658" w:rsidP="00502658">
      <w:pPr>
        <w:spacing w:before="60" w:after="60"/>
        <w:jc w:val="both"/>
        <w:rPr>
          <w:rFonts w:ascii="Cambria" w:hAnsi="Cambria"/>
          <w:color w:val="000000"/>
          <w:sz w:val="18"/>
          <w:szCs w:val="18"/>
        </w:rPr>
      </w:pPr>
      <w:r w:rsidRPr="00166C1F">
        <w:rPr>
          <w:rFonts w:ascii="Cambria" w:hAnsi="Cambria"/>
          <w:color w:val="000000"/>
          <w:sz w:val="18"/>
          <w:szCs w:val="18"/>
        </w:rPr>
        <w:t xml:space="preserve">Bu çalışma Van Belediye Mezbahasında kesilen 2500 koyun ve 675 keçinin kesim sonrasında karaciğer ve safra keseleri </w:t>
      </w:r>
      <w:proofErr w:type="spellStart"/>
      <w:r w:rsidRPr="00166C1F">
        <w:rPr>
          <w:rFonts w:ascii="Cambria" w:hAnsi="Cambria"/>
          <w:i/>
          <w:color w:val="000000"/>
          <w:sz w:val="18"/>
          <w:szCs w:val="18"/>
        </w:rPr>
        <w:t>Dicrocoelium</w:t>
      </w:r>
      <w:proofErr w:type="spellEnd"/>
      <w:r w:rsidRPr="00166C1F">
        <w:rPr>
          <w:rFonts w:ascii="Cambria" w:hAnsi="Cambria"/>
          <w:color w:val="000000"/>
          <w:sz w:val="18"/>
          <w:szCs w:val="18"/>
        </w:rPr>
        <w:t xml:space="preserve"> türlerinin varlığını ortaya koymak amacıyla yürütülmüştür. Altı aylık zaman periyodunda haftada bir kez mezbahaya gidilerek kesim sonrasında koyun ve keçelerin karaciğerleri ve safra kanallarına yapılan kesitlerle ve safra keselerine bakılarak incelenmiş, parazit tespit edilenler daha detaylı incelemek üzere </w:t>
      </w:r>
      <w:proofErr w:type="spellStart"/>
      <w:r w:rsidRPr="00166C1F">
        <w:rPr>
          <w:rFonts w:ascii="Cambria" w:hAnsi="Cambria"/>
          <w:color w:val="000000"/>
          <w:sz w:val="18"/>
          <w:szCs w:val="18"/>
        </w:rPr>
        <w:t>laboratuara</w:t>
      </w:r>
      <w:proofErr w:type="spellEnd"/>
      <w:r w:rsidRPr="00166C1F">
        <w:rPr>
          <w:rFonts w:ascii="Cambria" w:hAnsi="Cambria"/>
          <w:color w:val="000000"/>
          <w:sz w:val="18"/>
          <w:szCs w:val="18"/>
        </w:rPr>
        <w:t xml:space="preserve"> getirilmiştir.</w:t>
      </w:r>
    </w:p>
    <w:p w:rsidR="006601DB" w:rsidRPr="0062132F" w:rsidRDefault="00502658" w:rsidP="006601DB">
      <w:pPr>
        <w:spacing w:before="60" w:after="60"/>
        <w:jc w:val="both"/>
        <w:rPr>
          <w:rFonts w:ascii="Cambria" w:hAnsi="Cambria"/>
          <w:sz w:val="18"/>
          <w:szCs w:val="18"/>
        </w:rPr>
      </w:pPr>
      <w:r w:rsidRPr="00166C1F">
        <w:rPr>
          <w:rFonts w:ascii="Cambria" w:hAnsi="Cambria"/>
          <w:color w:val="000000"/>
          <w:sz w:val="18"/>
          <w:szCs w:val="18"/>
        </w:rPr>
        <w:t>Üzerinde durulan özellikler için tanımlayıcı istatistikler sayı ve yüzde olarak ifade edildi. Bu özellikler bakımından kategorik değişkenler arası ilişkileri belirlemede Ki-kare testi kullanıldı. Ayrıca oranlar arası fark için yapılan karşılaştırmalarda Z testi kullanıldı. Hesaplamalarda istatistik önemlilik (anlamlılık) düzeyi % 5 olarak alındı ve hesaplamalar için MINITAB (ver: 14) istatistik paket programı kullanıldı.</w:t>
      </w:r>
    </w:p>
    <w:p w:rsidR="00BE48EF" w:rsidRDefault="00BE48EF" w:rsidP="006601DB">
      <w:pPr>
        <w:pBdr>
          <w:top w:val="single" w:sz="4" w:space="1" w:color="auto"/>
        </w:pBdr>
        <w:spacing w:before="240" w:after="120"/>
        <w:rPr>
          <w:rFonts w:ascii="Cambria" w:hAnsi="Cambria"/>
          <w:b/>
          <w:sz w:val="20"/>
          <w:szCs w:val="20"/>
        </w:rPr>
      </w:pPr>
      <w:r w:rsidRPr="00833244">
        <w:rPr>
          <w:rFonts w:ascii="Cambria" w:hAnsi="Cambria"/>
          <w:b/>
          <w:sz w:val="20"/>
          <w:szCs w:val="20"/>
        </w:rPr>
        <w:t>BULGULAR</w:t>
      </w:r>
    </w:p>
    <w:p w:rsidR="00B6120F" w:rsidRPr="00166C1F" w:rsidRDefault="00B6120F" w:rsidP="00B6120F">
      <w:pPr>
        <w:spacing w:before="60" w:after="60"/>
        <w:jc w:val="both"/>
        <w:outlineLvl w:val="0"/>
        <w:rPr>
          <w:rFonts w:ascii="Cambria" w:hAnsi="Cambria"/>
          <w:b/>
          <w:color w:val="000000"/>
          <w:sz w:val="18"/>
          <w:szCs w:val="18"/>
        </w:rPr>
      </w:pPr>
      <w:r w:rsidRPr="00166C1F">
        <w:rPr>
          <w:rFonts w:ascii="Cambria" w:hAnsi="Cambria"/>
          <w:color w:val="000000"/>
          <w:sz w:val="18"/>
          <w:szCs w:val="18"/>
        </w:rPr>
        <w:t xml:space="preserve">Bu çalışmada </w:t>
      </w:r>
      <w:proofErr w:type="spellStart"/>
      <w:r w:rsidRPr="00166C1F">
        <w:rPr>
          <w:rFonts w:ascii="Cambria" w:hAnsi="Cambria"/>
          <w:color w:val="000000"/>
          <w:sz w:val="18"/>
          <w:szCs w:val="18"/>
        </w:rPr>
        <w:t>dicrocoeliasis</w:t>
      </w:r>
      <w:proofErr w:type="spellEnd"/>
      <w:r w:rsidRPr="00166C1F">
        <w:rPr>
          <w:rFonts w:ascii="Cambria" w:hAnsi="Cambria"/>
          <w:color w:val="000000"/>
          <w:sz w:val="18"/>
          <w:szCs w:val="18"/>
        </w:rPr>
        <w:t xml:space="preserve"> sebebiyle imha edilen karaciğerde parazit sayımı yapıldı ve yaklaşık ortalama 1150 adet </w:t>
      </w:r>
      <w:r w:rsidRPr="00166C1F">
        <w:rPr>
          <w:rFonts w:ascii="Cambria" w:hAnsi="Cambria"/>
          <w:i/>
          <w:color w:val="000000"/>
          <w:sz w:val="18"/>
          <w:szCs w:val="18"/>
        </w:rPr>
        <w:t xml:space="preserve">D. </w:t>
      </w:r>
      <w:proofErr w:type="spellStart"/>
      <w:r w:rsidRPr="00166C1F">
        <w:rPr>
          <w:rFonts w:ascii="Cambria" w:hAnsi="Cambria"/>
          <w:i/>
          <w:color w:val="000000"/>
          <w:sz w:val="18"/>
          <w:szCs w:val="18"/>
        </w:rPr>
        <w:t>dentriticum</w:t>
      </w:r>
      <w:proofErr w:type="spellEnd"/>
      <w:r w:rsidRPr="00166C1F">
        <w:rPr>
          <w:rFonts w:ascii="Cambria" w:hAnsi="Cambria"/>
          <w:color w:val="000000"/>
          <w:sz w:val="18"/>
          <w:szCs w:val="18"/>
        </w:rPr>
        <w:t xml:space="preserve"> belirlenerek sayıldı.</w:t>
      </w:r>
    </w:p>
    <w:p w:rsidR="00B6120F" w:rsidRPr="00166C1F" w:rsidRDefault="00B6120F" w:rsidP="00B6120F">
      <w:pPr>
        <w:spacing w:before="60" w:after="60"/>
        <w:jc w:val="both"/>
        <w:rPr>
          <w:rFonts w:ascii="Cambria" w:hAnsi="Cambria"/>
          <w:color w:val="000000"/>
          <w:sz w:val="18"/>
          <w:szCs w:val="18"/>
        </w:rPr>
      </w:pPr>
      <w:r w:rsidRPr="00166C1F">
        <w:rPr>
          <w:rFonts w:ascii="Cambria" w:hAnsi="Cambria"/>
          <w:b/>
          <w:color w:val="000000"/>
          <w:sz w:val="18"/>
          <w:szCs w:val="18"/>
        </w:rPr>
        <w:t>Tablo 1.</w:t>
      </w:r>
      <w:r w:rsidRPr="00166C1F">
        <w:rPr>
          <w:rFonts w:ascii="Cambria" w:hAnsi="Cambria"/>
          <w:color w:val="000000"/>
          <w:sz w:val="18"/>
          <w:szCs w:val="18"/>
        </w:rPr>
        <w:t xml:space="preserve"> Muayene edilen koyun ve keçilerin sayısı (Erkek, Dişi)</w:t>
      </w:r>
    </w:p>
    <w:p w:rsidR="00B6120F" w:rsidRPr="00166C1F" w:rsidRDefault="00B6120F" w:rsidP="00B6120F">
      <w:pPr>
        <w:spacing w:before="60" w:after="60"/>
        <w:jc w:val="both"/>
        <w:rPr>
          <w:rFonts w:ascii="Cambria" w:hAnsi="Cambria"/>
          <w:color w:val="0D0D0D"/>
          <w:sz w:val="18"/>
          <w:szCs w:val="18"/>
        </w:rPr>
      </w:pPr>
      <w:proofErr w:type="spellStart"/>
      <w:r w:rsidRPr="00166C1F">
        <w:rPr>
          <w:rStyle w:val="shorttext"/>
          <w:rFonts w:ascii="Cambria" w:hAnsi="Cambria"/>
          <w:b/>
          <w:color w:val="0D0D0D"/>
          <w:sz w:val="18"/>
          <w:szCs w:val="18"/>
        </w:rPr>
        <w:t>Table</w:t>
      </w:r>
      <w:proofErr w:type="spellEnd"/>
      <w:r w:rsidRPr="00166C1F">
        <w:rPr>
          <w:rStyle w:val="shorttext"/>
          <w:rFonts w:ascii="Cambria" w:hAnsi="Cambria"/>
          <w:b/>
          <w:color w:val="0D0D0D"/>
          <w:sz w:val="18"/>
          <w:szCs w:val="18"/>
        </w:rPr>
        <w:t xml:space="preserve"> 1.</w:t>
      </w:r>
      <w:r w:rsidRPr="00166C1F">
        <w:rPr>
          <w:rStyle w:val="shorttext"/>
          <w:rFonts w:ascii="Cambria" w:hAnsi="Cambria"/>
          <w:color w:val="0D0D0D"/>
          <w:sz w:val="18"/>
          <w:szCs w:val="18"/>
        </w:rPr>
        <w:t xml:space="preserve"> </w:t>
      </w:r>
      <w:proofErr w:type="spellStart"/>
      <w:r w:rsidRPr="00166C1F">
        <w:rPr>
          <w:rStyle w:val="shorttext"/>
          <w:rFonts w:ascii="Cambria" w:hAnsi="Cambria"/>
          <w:color w:val="0D0D0D"/>
          <w:sz w:val="18"/>
          <w:szCs w:val="18"/>
        </w:rPr>
        <w:t>The</w:t>
      </w:r>
      <w:proofErr w:type="spellEnd"/>
      <w:r w:rsidRPr="00166C1F">
        <w:rPr>
          <w:rStyle w:val="shorttext"/>
          <w:rFonts w:ascii="Cambria" w:hAnsi="Cambria"/>
          <w:color w:val="0D0D0D"/>
          <w:sz w:val="18"/>
          <w:szCs w:val="18"/>
        </w:rPr>
        <w:t xml:space="preserve"> </w:t>
      </w:r>
      <w:proofErr w:type="spellStart"/>
      <w:r w:rsidRPr="00166C1F">
        <w:rPr>
          <w:rStyle w:val="shorttext"/>
          <w:rFonts w:ascii="Cambria" w:hAnsi="Cambria"/>
          <w:color w:val="0D0D0D"/>
          <w:sz w:val="18"/>
          <w:szCs w:val="18"/>
        </w:rPr>
        <w:t>number</w:t>
      </w:r>
      <w:proofErr w:type="spellEnd"/>
      <w:r w:rsidRPr="00166C1F">
        <w:rPr>
          <w:rStyle w:val="shorttext"/>
          <w:rFonts w:ascii="Cambria" w:hAnsi="Cambria"/>
          <w:color w:val="0D0D0D"/>
          <w:sz w:val="18"/>
          <w:szCs w:val="18"/>
        </w:rPr>
        <w:t xml:space="preserve"> of </w:t>
      </w:r>
      <w:proofErr w:type="spellStart"/>
      <w:r w:rsidRPr="00166C1F">
        <w:rPr>
          <w:rStyle w:val="shorttext"/>
          <w:rFonts w:ascii="Cambria" w:hAnsi="Cambria"/>
          <w:color w:val="0D0D0D"/>
          <w:sz w:val="18"/>
          <w:szCs w:val="18"/>
        </w:rPr>
        <w:t>sheep</w:t>
      </w:r>
      <w:proofErr w:type="spellEnd"/>
      <w:r w:rsidRPr="00166C1F">
        <w:rPr>
          <w:rStyle w:val="shorttext"/>
          <w:rFonts w:ascii="Cambria" w:hAnsi="Cambria"/>
          <w:color w:val="0D0D0D"/>
          <w:sz w:val="18"/>
          <w:szCs w:val="18"/>
        </w:rPr>
        <w:t xml:space="preserve"> </w:t>
      </w:r>
      <w:proofErr w:type="spellStart"/>
      <w:r w:rsidRPr="00166C1F">
        <w:rPr>
          <w:rStyle w:val="shorttext"/>
          <w:rFonts w:ascii="Cambria" w:hAnsi="Cambria"/>
          <w:color w:val="0D0D0D"/>
          <w:sz w:val="18"/>
          <w:szCs w:val="18"/>
        </w:rPr>
        <w:t>and</w:t>
      </w:r>
      <w:proofErr w:type="spellEnd"/>
      <w:r w:rsidRPr="00166C1F">
        <w:rPr>
          <w:rStyle w:val="shorttext"/>
          <w:rFonts w:ascii="Cambria" w:hAnsi="Cambria"/>
          <w:color w:val="0D0D0D"/>
          <w:sz w:val="18"/>
          <w:szCs w:val="18"/>
        </w:rPr>
        <w:t xml:space="preserve"> </w:t>
      </w:r>
      <w:proofErr w:type="spellStart"/>
      <w:r w:rsidRPr="00166C1F">
        <w:rPr>
          <w:rStyle w:val="shorttext"/>
          <w:rFonts w:ascii="Cambria" w:hAnsi="Cambria"/>
          <w:color w:val="0D0D0D"/>
          <w:sz w:val="18"/>
          <w:szCs w:val="18"/>
        </w:rPr>
        <w:t>goats</w:t>
      </w:r>
      <w:proofErr w:type="spellEnd"/>
      <w:r w:rsidRPr="00166C1F">
        <w:rPr>
          <w:rStyle w:val="shorttext"/>
          <w:rFonts w:ascii="Cambria" w:hAnsi="Cambria"/>
          <w:color w:val="0D0D0D"/>
          <w:sz w:val="18"/>
          <w:szCs w:val="18"/>
        </w:rPr>
        <w:t xml:space="preserve"> </w:t>
      </w:r>
      <w:proofErr w:type="spellStart"/>
      <w:r w:rsidRPr="00166C1F">
        <w:rPr>
          <w:rStyle w:val="shorttext"/>
          <w:rFonts w:ascii="Cambria" w:hAnsi="Cambria"/>
          <w:color w:val="0D0D0D"/>
          <w:sz w:val="18"/>
          <w:szCs w:val="18"/>
        </w:rPr>
        <w:t>were</w:t>
      </w:r>
      <w:proofErr w:type="spellEnd"/>
      <w:r w:rsidRPr="00166C1F">
        <w:rPr>
          <w:rStyle w:val="shorttext"/>
          <w:rFonts w:ascii="Cambria" w:hAnsi="Cambria"/>
          <w:color w:val="0D0D0D"/>
          <w:sz w:val="18"/>
          <w:szCs w:val="18"/>
        </w:rPr>
        <w:t xml:space="preserve"> </w:t>
      </w:r>
      <w:proofErr w:type="spellStart"/>
      <w:r w:rsidRPr="00166C1F">
        <w:rPr>
          <w:rStyle w:val="shorttext"/>
          <w:rFonts w:ascii="Cambria" w:hAnsi="Cambria"/>
          <w:color w:val="0D0D0D"/>
          <w:sz w:val="18"/>
          <w:szCs w:val="18"/>
        </w:rPr>
        <w:t>examined</w:t>
      </w:r>
      <w:proofErr w:type="spellEnd"/>
      <w:r w:rsidRPr="00166C1F">
        <w:rPr>
          <w:rStyle w:val="shorttext"/>
          <w:rFonts w:ascii="Cambria" w:hAnsi="Cambria"/>
          <w:color w:val="0D0D0D"/>
          <w:sz w:val="18"/>
          <w:szCs w:val="18"/>
        </w:rPr>
        <w:t xml:space="preserve"> (Male </w:t>
      </w:r>
      <w:proofErr w:type="spellStart"/>
      <w:r w:rsidRPr="00166C1F">
        <w:rPr>
          <w:rStyle w:val="shorttext"/>
          <w:rFonts w:ascii="Cambria" w:hAnsi="Cambria"/>
          <w:color w:val="0D0D0D"/>
          <w:sz w:val="18"/>
          <w:szCs w:val="18"/>
        </w:rPr>
        <w:t>and</w:t>
      </w:r>
      <w:proofErr w:type="spellEnd"/>
      <w:r w:rsidRPr="00166C1F">
        <w:rPr>
          <w:rStyle w:val="shorttext"/>
          <w:rFonts w:ascii="Cambria" w:hAnsi="Cambria"/>
          <w:color w:val="0D0D0D"/>
          <w:sz w:val="18"/>
          <w:szCs w:val="18"/>
        </w:rPr>
        <w:t xml:space="preserve"> </w:t>
      </w:r>
      <w:proofErr w:type="spellStart"/>
      <w:r w:rsidRPr="00166C1F">
        <w:rPr>
          <w:rStyle w:val="shorttext"/>
          <w:rFonts w:ascii="Cambria" w:hAnsi="Cambria"/>
          <w:color w:val="0D0D0D"/>
          <w:sz w:val="18"/>
          <w:szCs w:val="18"/>
        </w:rPr>
        <w:t>female</w:t>
      </w:r>
      <w:proofErr w:type="spellEnd"/>
      <w:r w:rsidRPr="00166C1F">
        <w:rPr>
          <w:rStyle w:val="shorttext"/>
          <w:rFonts w:ascii="Cambria" w:hAnsi="Cambria"/>
          <w:color w:val="0D0D0D"/>
          <w:sz w:val="18"/>
          <w:szCs w:val="18"/>
        </w:rPr>
        <w:t>)</w:t>
      </w:r>
    </w:p>
    <w:tbl>
      <w:tblPr>
        <w:tblW w:w="478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
        <w:gridCol w:w="909"/>
        <w:gridCol w:w="909"/>
        <w:gridCol w:w="909"/>
        <w:gridCol w:w="909"/>
      </w:tblGrid>
      <w:tr w:rsidR="00B6120F" w:rsidRPr="00166C1F" w:rsidTr="00B20615">
        <w:trPr>
          <w:trHeight w:val="283"/>
        </w:trPr>
        <w:tc>
          <w:tcPr>
            <w:tcW w:w="999" w:type="pct"/>
            <w:tcBorders>
              <w:left w:val="nil"/>
              <w:right w:val="nil"/>
            </w:tcBorders>
            <w:vAlign w:val="center"/>
          </w:tcPr>
          <w:p w:rsidR="00B6120F" w:rsidRPr="00166C1F" w:rsidRDefault="00B6120F" w:rsidP="0085557D">
            <w:pPr>
              <w:spacing w:before="60" w:after="60"/>
              <w:jc w:val="center"/>
              <w:rPr>
                <w:rFonts w:ascii="Cambria" w:hAnsi="Cambria"/>
                <w:b/>
                <w:color w:val="000000"/>
                <w:sz w:val="18"/>
                <w:szCs w:val="18"/>
              </w:rPr>
            </w:pPr>
            <w:r w:rsidRPr="00166C1F">
              <w:rPr>
                <w:rFonts w:ascii="Cambria" w:hAnsi="Cambria"/>
                <w:b/>
                <w:color w:val="000000"/>
                <w:sz w:val="18"/>
                <w:szCs w:val="18"/>
              </w:rPr>
              <w:t>Cinsiyet</w:t>
            </w:r>
          </w:p>
        </w:tc>
        <w:tc>
          <w:tcPr>
            <w:tcW w:w="1000" w:type="pct"/>
            <w:tcBorders>
              <w:left w:val="nil"/>
              <w:right w:val="nil"/>
            </w:tcBorders>
            <w:vAlign w:val="center"/>
          </w:tcPr>
          <w:p w:rsidR="00B6120F" w:rsidRPr="00166C1F" w:rsidRDefault="00B6120F" w:rsidP="0085557D">
            <w:pPr>
              <w:spacing w:before="60" w:after="60"/>
              <w:jc w:val="center"/>
              <w:rPr>
                <w:rFonts w:ascii="Cambria" w:hAnsi="Cambria"/>
                <w:b/>
                <w:color w:val="000000"/>
                <w:sz w:val="18"/>
                <w:szCs w:val="18"/>
              </w:rPr>
            </w:pPr>
            <w:r w:rsidRPr="00166C1F">
              <w:rPr>
                <w:rFonts w:ascii="Cambria" w:hAnsi="Cambria"/>
                <w:b/>
                <w:color w:val="000000"/>
                <w:sz w:val="18"/>
                <w:szCs w:val="18"/>
              </w:rPr>
              <w:t>Koyun</w:t>
            </w:r>
          </w:p>
        </w:tc>
        <w:tc>
          <w:tcPr>
            <w:tcW w:w="1000" w:type="pct"/>
            <w:tcBorders>
              <w:left w:val="nil"/>
              <w:right w:val="nil"/>
            </w:tcBorders>
            <w:vAlign w:val="center"/>
          </w:tcPr>
          <w:p w:rsidR="00B6120F" w:rsidRPr="00166C1F" w:rsidRDefault="00B6120F" w:rsidP="0085557D">
            <w:pPr>
              <w:spacing w:before="60" w:after="60"/>
              <w:jc w:val="center"/>
              <w:rPr>
                <w:rFonts w:ascii="Cambria" w:hAnsi="Cambria"/>
                <w:b/>
                <w:color w:val="000000"/>
                <w:sz w:val="18"/>
                <w:szCs w:val="18"/>
              </w:rPr>
            </w:pPr>
            <w:proofErr w:type="spellStart"/>
            <w:r w:rsidRPr="00166C1F">
              <w:rPr>
                <w:rFonts w:ascii="Cambria" w:hAnsi="Cambria"/>
                <w:b/>
                <w:color w:val="000000"/>
                <w:sz w:val="18"/>
                <w:szCs w:val="18"/>
              </w:rPr>
              <w:t>Enfekte</w:t>
            </w:r>
            <w:proofErr w:type="spellEnd"/>
            <w:r w:rsidRPr="00166C1F">
              <w:rPr>
                <w:rFonts w:ascii="Cambria" w:hAnsi="Cambria"/>
                <w:b/>
                <w:color w:val="000000"/>
                <w:sz w:val="18"/>
                <w:szCs w:val="18"/>
              </w:rPr>
              <w:t xml:space="preserve"> Hayvan Sayısı</w:t>
            </w:r>
          </w:p>
        </w:tc>
        <w:tc>
          <w:tcPr>
            <w:tcW w:w="1000" w:type="pct"/>
            <w:tcBorders>
              <w:left w:val="nil"/>
              <w:right w:val="nil"/>
            </w:tcBorders>
            <w:vAlign w:val="center"/>
          </w:tcPr>
          <w:p w:rsidR="00B6120F" w:rsidRPr="00166C1F" w:rsidRDefault="00B6120F" w:rsidP="0085557D">
            <w:pPr>
              <w:spacing w:before="60" w:after="60"/>
              <w:jc w:val="center"/>
              <w:rPr>
                <w:rFonts w:ascii="Cambria" w:hAnsi="Cambria"/>
                <w:b/>
                <w:color w:val="000000"/>
                <w:sz w:val="18"/>
                <w:szCs w:val="18"/>
              </w:rPr>
            </w:pPr>
            <w:r w:rsidRPr="00166C1F">
              <w:rPr>
                <w:rFonts w:ascii="Cambria" w:hAnsi="Cambria"/>
                <w:b/>
                <w:color w:val="000000"/>
                <w:sz w:val="18"/>
                <w:szCs w:val="18"/>
              </w:rPr>
              <w:t>Keçi</w:t>
            </w:r>
          </w:p>
        </w:tc>
        <w:tc>
          <w:tcPr>
            <w:tcW w:w="1000" w:type="pct"/>
            <w:tcBorders>
              <w:left w:val="nil"/>
              <w:right w:val="nil"/>
            </w:tcBorders>
            <w:vAlign w:val="center"/>
          </w:tcPr>
          <w:p w:rsidR="00B6120F" w:rsidRPr="00166C1F" w:rsidRDefault="00B6120F" w:rsidP="0085557D">
            <w:pPr>
              <w:spacing w:before="60" w:after="60"/>
              <w:jc w:val="center"/>
              <w:rPr>
                <w:rFonts w:ascii="Cambria" w:hAnsi="Cambria"/>
                <w:b/>
                <w:color w:val="000000"/>
                <w:sz w:val="18"/>
                <w:szCs w:val="18"/>
              </w:rPr>
            </w:pPr>
            <w:proofErr w:type="spellStart"/>
            <w:r w:rsidRPr="00166C1F">
              <w:rPr>
                <w:rFonts w:ascii="Cambria" w:hAnsi="Cambria"/>
                <w:b/>
                <w:color w:val="000000"/>
                <w:sz w:val="18"/>
                <w:szCs w:val="18"/>
              </w:rPr>
              <w:t>Enfekte</w:t>
            </w:r>
            <w:proofErr w:type="spellEnd"/>
            <w:r w:rsidRPr="00166C1F">
              <w:rPr>
                <w:rFonts w:ascii="Cambria" w:hAnsi="Cambria"/>
                <w:b/>
                <w:color w:val="000000"/>
                <w:sz w:val="18"/>
                <w:szCs w:val="18"/>
              </w:rPr>
              <w:t xml:space="preserve"> hayvan sayısı</w:t>
            </w:r>
          </w:p>
        </w:tc>
      </w:tr>
      <w:tr w:rsidR="00B6120F" w:rsidRPr="00166C1F" w:rsidTr="00B20615">
        <w:trPr>
          <w:trHeight w:val="283"/>
        </w:trPr>
        <w:tc>
          <w:tcPr>
            <w:tcW w:w="999" w:type="pct"/>
            <w:tcBorders>
              <w:left w:val="nil"/>
              <w:bottom w:val="nil"/>
              <w:right w:val="nil"/>
            </w:tcBorders>
            <w:vAlign w:val="center"/>
          </w:tcPr>
          <w:p w:rsidR="00B6120F" w:rsidRPr="00166C1F" w:rsidRDefault="00B6120F" w:rsidP="0085557D">
            <w:pPr>
              <w:spacing w:before="60" w:after="60"/>
              <w:jc w:val="center"/>
              <w:rPr>
                <w:rFonts w:ascii="Cambria" w:hAnsi="Cambria"/>
                <w:color w:val="000000"/>
                <w:sz w:val="18"/>
                <w:szCs w:val="18"/>
              </w:rPr>
            </w:pPr>
            <w:r w:rsidRPr="00166C1F">
              <w:rPr>
                <w:rFonts w:ascii="Cambria" w:hAnsi="Cambria"/>
                <w:color w:val="000000"/>
                <w:sz w:val="18"/>
                <w:szCs w:val="18"/>
              </w:rPr>
              <w:t>Erkek</w:t>
            </w:r>
          </w:p>
        </w:tc>
        <w:tc>
          <w:tcPr>
            <w:tcW w:w="1000" w:type="pct"/>
            <w:tcBorders>
              <w:left w:val="nil"/>
              <w:bottom w:val="nil"/>
              <w:right w:val="nil"/>
            </w:tcBorders>
            <w:vAlign w:val="center"/>
          </w:tcPr>
          <w:p w:rsidR="00B6120F" w:rsidRPr="00166C1F" w:rsidRDefault="00B6120F" w:rsidP="0085557D">
            <w:pPr>
              <w:spacing w:before="60" w:after="60"/>
              <w:jc w:val="center"/>
              <w:rPr>
                <w:rFonts w:ascii="Cambria" w:hAnsi="Cambria"/>
                <w:color w:val="000000"/>
                <w:sz w:val="18"/>
                <w:szCs w:val="18"/>
              </w:rPr>
            </w:pPr>
            <w:r w:rsidRPr="00166C1F">
              <w:rPr>
                <w:rFonts w:ascii="Cambria" w:hAnsi="Cambria"/>
                <w:color w:val="000000"/>
                <w:sz w:val="18"/>
                <w:szCs w:val="18"/>
              </w:rPr>
              <w:t>1925</w:t>
            </w:r>
          </w:p>
        </w:tc>
        <w:tc>
          <w:tcPr>
            <w:tcW w:w="1000" w:type="pct"/>
            <w:tcBorders>
              <w:left w:val="nil"/>
              <w:bottom w:val="nil"/>
              <w:right w:val="nil"/>
            </w:tcBorders>
            <w:vAlign w:val="center"/>
          </w:tcPr>
          <w:p w:rsidR="00B6120F" w:rsidRPr="00166C1F" w:rsidRDefault="00B6120F" w:rsidP="0085557D">
            <w:pPr>
              <w:spacing w:before="60" w:after="60"/>
              <w:jc w:val="center"/>
              <w:rPr>
                <w:rFonts w:ascii="Cambria" w:hAnsi="Cambria"/>
                <w:color w:val="000000"/>
                <w:sz w:val="18"/>
                <w:szCs w:val="18"/>
              </w:rPr>
            </w:pPr>
            <w:r w:rsidRPr="00166C1F">
              <w:rPr>
                <w:rFonts w:ascii="Cambria" w:hAnsi="Cambria"/>
                <w:color w:val="000000"/>
                <w:sz w:val="18"/>
                <w:szCs w:val="18"/>
              </w:rPr>
              <w:t>807</w:t>
            </w:r>
          </w:p>
        </w:tc>
        <w:tc>
          <w:tcPr>
            <w:tcW w:w="1000" w:type="pct"/>
            <w:tcBorders>
              <w:left w:val="nil"/>
              <w:bottom w:val="nil"/>
              <w:right w:val="nil"/>
            </w:tcBorders>
            <w:vAlign w:val="center"/>
          </w:tcPr>
          <w:p w:rsidR="00B6120F" w:rsidRPr="00166C1F" w:rsidRDefault="00B6120F" w:rsidP="0085557D">
            <w:pPr>
              <w:spacing w:before="60" w:after="60"/>
              <w:jc w:val="center"/>
              <w:rPr>
                <w:rFonts w:ascii="Cambria" w:hAnsi="Cambria"/>
                <w:color w:val="000000"/>
                <w:sz w:val="18"/>
                <w:szCs w:val="18"/>
              </w:rPr>
            </w:pPr>
            <w:r w:rsidRPr="00166C1F">
              <w:rPr>
                <w:rFonts w:ascii="Cambria" w:hAnsi="Cambria"/>
                <w:color w:val="000000"/>
                <w:sz w:val="18"/>
                <w:szCs w:val="18"/>
              </w:rPr>
              <w:t>477</w:t>
            </w:r>
          </w:p>
        </w:tc>
        <w:tc>
          <w:tcPr>
            <w:tcW w:w="1000" w:type="pct"/>
            <w:tcBorders>
              <w:left w:val="nil"/>
              <w:bottom w:val="nil"/>
              <w:right w:val="nil"/>
            </w:tcBorders>
            <w:vAlign w:val="center"/>
          </w:tcPr>
          <w:p w:rsidR="00B6120F" w:rsidRPr="00166C1F" w:rsidRDefault="00B6120F" w:rsidP="0085557D">
            <w:pPr>
              <w:spacing w:before="60" w:after="60"/>
              <w:jc w:val="center"/>
              <w:rPr>
                <w:rFonts w:ascii="Cambria" w:hAnsi="Cambria"/>
                <w:color w:val="000000"/>
                <w:sz w:val="18"/>
                <w:szCs w:val="18"/>
              </w:rPr>
            </w:pPr>
            <w:r w:rsidRPr="00166C1F">
              <w:rPr>
                <w:rFonts w:ascii="Cambria" w:hAnsi="Cambria"/>
                <w:color w:val="000000"/>
                <w:sz w:val="18"/>
                <w:szCs w:val="18"/>
              </w:rPr>
              <w:t>108</w:t>
            </w:r>
          </w:p>
        </w:tc>
      </w:tr>
      <w:tr w:rsidR="00B6120F" w:rsidRPr="00166C1F" w:rsidTr="00B20615">
        <w:trPr>
          <w:trHeight w:val="283"/>
        </w:trPr>
        <w:tc>
          <w:tcPr>
            <w:tcW w:w="999" w:type="pct"/>
            <w:tcBorders>
              <w:top w:val="nil"/>
              <w:left w:val="nil"/>
              <w:bottom w:val="single" w:sz="4" w:space="0" w:color="auto"/>
              <w:right w:val="nil"/>
            </w:tcBorders>
            <w:vAlign w:val="center"/>
          </w:tcPr>
          <w:p w:rsidR="00B6120F" w:rsidRPr="00166C1F" w:rsidRDefault="00B6120F" w:rsidP="0085557D">
            <w:pPr>
              <w:spacing w:before="60" w:after="60"/>
              <w:jc w:val="center"/>
              <w:rPr>
                <w:rFonts w:ascii="Cambria" w:hAnsi="Cambria"/>
                <w:color w:val="000000"/>
                <w:sz w:val="18"/>
                <w:szCs w:val="18"/>
              </w:rPr>
            </w:pPr>
            <w:r w:rsidRPr="00166C1F">
              <w:rPr>
                <w:rFonts w:ascii="Cambria" w:hAnsi="Cambria"/>
                <w:color w:val="000000"/>
                <w:sz w:val="18"/>
                <w:szCs w:val="18"/>
              </w:rPr>
              <w:t>Dişi</w:t>
            </w:r>
          </w:p>
        </w:tc>
        <w:tc>
          <w:tcPr>
            <w:tcW w:w="1000" w:type="pct"/>
            <w:tcBorders>
              <w:top w:val="nil"/>
              <w:left w:val="nil"/>
              <w:bottom w:val="single" w:sz="4" w:space="0" w:color="auto"/>
              <w:right w:val="nil"/>
            </w:tcBorders>
            <w:vAlign w:val="center"/>
          </w:tcPr>
          <w:p w:rsidR="00B6120F" w:rsidRPr="00166C1F" w:rsidRDefault="00B6120F" w:rsidP="0085557D">
            <w:pPr>
              <w:spacing w:before="60" w:after="60"/>
              <w:jc w:val="center"/>
              <w:rPr>
                <w:rFonts w:ascii="Cambria" w:hAnsi="Cambria"/>
                <w:color w:val="000000"/>
                <w:sz w:val="18"/>
                <w:szCs w:val="18"/>
              </w:rPr>
            </w:pPr>
            <w:r w:rsidRPr="00166C1F">
              <w:rPr>
                <w:rFonts w:ascii="Cambria" w:hAnsi="Cambria"/>
                <w:color w:val="000000"/>
                <w:sz w:val="18"/>
                <w:szCs w:val="18"/>
              </w:rPr>
              <w:t>575</w:t>
            </w:r>
          </w:p>
        </w:tc>
        <w:tc>
          <w:tcPr>
            <w:tcW w:w="1000" w:type="pct"/>
            <w:tcBorders>
              <w:top w:val="nil"/>
              <w:left w:val="nil"/>
              <w:bottom w:val="single" w:sz="4" w:space="0" w:color="auto"/>
              <w:right w:val="nil"/>
            </w:tcBorders>
            <w:vAlign w:val="center"/>
          </w:tcPr>
          <w:p w:rsidR="00B6120F" w:rsidRPr="00166C1F" w:rsidRDefault="00B6120F" w:rsidP="0085557D">
            <w:pPr>
              <w:spacing w:before="60" w:after="60"/>
              <w:jc w:val="center"/>
              <w:rPr>
                <w:rFonts w:ascii="Cambria" w:hAnsi="Cambria"/>
                <w:color w:val="000000"/>
                <w:sz w:val="18"/>
                <w:szCs w:val="18"/>
              </w:rPr>
            </w:pPr>
            <w:r w:rsidRPr="00166C1F">
              <w:rPr>
                <w:rFonts w:ascii="Cambria" w:hAnsi="Cambria"/>
                <w:color w:val="000000"/>
                <w:sz w:val="18"/>
                <w:szCs w:val="18"/>
              </w:rPr>
              <w:t>347</w:t>
            </w:r>
          </w:p>
        </w:tc>
        <w:tc>
          <w:tcPr>
            <w:tcW w:w="1000" w:type="pct"/>
            <w:tcBorders>
              <w:top w:val="nil"/>
              <w:left w:val="nil"/>
              <w:bottom w:val="single" w:sz="4" w:space="0" w:color="auto"/>
              <w:right w:val="nil"/>
            </w:tcBorders>
            <w:vAlign w:val="center"/>
          </w:tcPr>
          <w:p w:rsidR="00B6120F" w:rsidRPr="00166C1F" w:rsidRDefault="00B6120F" w:rsidP="0085557D">
            <w:pPr>
              <w:spacing w:before="60" w:after="60"/>
              <w:jc w:val="center"/>
              <w:rPr>
                <w:rFonts w:ascii="Cambria" w:hAnsi="Cambria"/>
                <w:color w:val="000000"/>
                <w:sz w:val="18"/>
                <w:szCs w:val="18"/>
              </w:rPr>
            </w:pPr>
            <w:r w:rsidRPr="00166C1F">
              <w:rPr>
                <w:rFonts w:ascii="Cambria" w:hAnsi="Cambria"/>
                <w:color w:val="000000"/>
                <w:sz w:val="18"/>
                <w:szCs w:val="18"/>
              </w:rPr>
              <w:t>198</w:t>
            </w:r>
          </w:p>
        </w:tc>
        <w:tc>
          <w:tcPr>
            <w:tcW w:w="1000" w:type="pct"/>
            <w:tcBorders>
              <w:top w:val="nil"/>
              <w:left w:val="nil"/>
              <w:bottom w:val="single" w:sz="4" w:space="0" w:color="auto"/>
              <w:right w:val="nil"/>
            </w:tcBorders>
            <w:vAlign w:val="center"/>
          </w:tcPr>
          <w:p w:rsidR="00B6120F" w:rsidRPr="00166C1F" w:rsidRDefault="00B6120F" w:rsidP="0085557D">
            <w:pPr>
              <w:spacing w:before="60" w:after="60"/>
              <w:jc w:val="center"/>
              <w:rPr>
                <w:rFonts w:ascii="Cambria" w:hAnsi="Cambria"/>
                <w:color w:val="000000"/>
                <w:sz w:val="18"/>
                <w:szCs w:val="18"/>
              </w:rPr>
            </w:pPr>
            <w:r w:rsidRPr="00166C1F">
              <w:rPr>
                <w:rFonts w:ascii="Cambria" w:hAnsi="Cambria"/>
                <w:color w:val="000000"/>
                <w:sz w:val="18"/>
                <w:szCs w:val="18"/>
              </w:rPr>
              <w:t>88</w:t>
            </w:r>
          </w:p>
        </w:tc>
      </w:tr>
    </w:tbl>
    <w:p w:rsidR="00B6120F" w:rsidRPr="00B20615" w:rsidRDefault="00B6120F" w:rsidP="00B6120F">
      <w:pPr>
        <w:spacing w:before="60" w:after="60"/>
        <w:jc w:val="both"/>
        <w:rPr>
          <w:rFonts w:ascii="Cambria" w:hAnsi="Cambria"/>
          <w:color w:val="000000"/>
          <w:sz w:val="16"/>
          <w:szCs w:val="18"/>
        </w:rPr>
      </w:pPr>
      <w:r w:rsidRPr="00B20615">
        <w:rPr>
          <w:rFonts w:ascii="Cambria" w:hAnsi="Cambria"/>
          <w:color w:val="000000"/>
          <w:sz w:val="16"/>
          <w:szCs w:val="18"/>
        </w:rPr>
        <w:t>Ki - kare = 16,869 p = 0.01</w:t>
      </w:r>
    </w:p>
    <w:p w:rsidR="00B6120F" w:rsidRPr="00166C1F" w:rsidRDefault="00B6120F" w:rsidP="00B6120F">
      <w:pPr>
        <w:spacing w:before="60" w:after="60"/>
        <w:jc w:val="both"/>
        <w:rPr>
          <w:rFonts w:ascii="Cambria" w:hAnsi="Cambria"/>
          <w:color w:val="000000"/>
          <w:sz w:val="18"/>
          <w:szCs w:val="18"/>
        </w:rPr>
      </w:pPr>
      <w:proofErr w:type="spellStart"/>
      <w:r w:rsidRPr="00166C1F">
        <w:rPr>
          <w:rFonts w:ascii="Cambria" w:hAnsi="Cambria"/>
          <w:color w:val="000000"/>
          <w:sz w:val="18"/>
          <w:szCs w:val="18"/>
        </w:rPr>
        <w:lastRenderedPageBreak/>
        <w:t>Enfekte</w:t>
      </w:r>
      <w:proofErr w:type="spellEnd"/>
      <w:r w:rsidRPr="00166C1F">
        <w:rPr>
          <w:rFonts w:ascii="Cambria" w:hAnsi="Cambria"/>
          <w:color w:val="000000"/>
          <w:sz w:val="18"/>
          <w:szCs w:val="18"/>
        </w:rPr>
        <w:t xml:space="preserve"> olan hayvan sayılarının cinsiyete ve türe (koyun-keçi) göre istatistik olarak önemli derecede değiştiği gözlenmiştir (p&lt;0.01) </w:t>
      </w:r>
    </w:p>
    <w:p w:rsidR="00B6120F" w:rsidRPr="00166C1F" w:rsidRDefault="00B6120F" w:rsidP="00B6120F">
      <w:pPr>
        <w:spacing w:before="60" w:after="60"/>
        <w:jc w:val="both"/>
        <w:rPr>
          <w:rFonts w:ascii="Cambria" w:hAnsi="Cambria"/>
          <w:color w:val="000000"/>
          <w:sz w:val="18"/>
          <w:szCs w:val="18"/>
        </w:rPr>
      </w:pPr>
      <w:r w:rsidRPr="00166C1F">
        <w:rPr>
          <w:rFonts w:ascii="Cambria" w:hAnsi="Cambria"/>
          <w:b/>
          <w:color w:val="000000"/>
          <w:sz w:val="18"/>
          <w:szCs w:val="18"/>
        </w:rPr>
        <w:t xml:space="preserve">Tablo 2. </w:t>
      </w:r>
      <w:r w:rsidRPr="00166C1F">
        <w:rPr>
          <w:rFonts w:ascii="Cambria" w:hAnsi="Cambria"/>
          <w:color w:val="000000"/>
          <w:sz w:val="18"/>
          <w:szCs w:val="18"/>
        </w:rPr>
        <w:t xml:space="preserve">Çalışma süresince muayene edilen hayvan sayısı (koyun ve keçi) ve </w:t>
      </w:r>
      <w:proofErr w:type="spellStart"/>
      <w:r w:rsidRPr="00166C1F">
        <w:rPr>
          <w:rFonts w:ascii="Cambria" w:hAnsi="Cambria"/>
          <w:color w:val="000000"/>
          <w:sz w:val="18"/>
          <w:szCs w:val="18"/>
        </w:rPr>
        <w:t>enfekte</w:t>
      </w:r>
      <w:proofErr w:type="spellEnd"/>
      <w:r w:rsidRPr="00166C1F">
        <w:rPr>
          <w:rFonts w:ascii="Cambria" w:hAnsi="Cambria"/>
          <w:color w:val="000000"/>
          <w:sz w:val="18"/>
          <w:szCs w:val="18"/>
        </w:rPr>
        <w:t xml:space="preserve"> hayvan sayısı ile </w:t>
      </w:r>
      <w:proofErr w:type="gramStart"/>
      <w:r w:rsidRPr="00166C1F">
        <w:rPr>
          <w:rFonts w:ascii="Cambria" w:hAnsi="Cambria"/>
          <w:color w:val="000000"/>
          <w:sz w:val="18"/>
          <w:szCs w:val="18"/>
        </w:rPr>
        <w:t>enfeksiyon</w:t>
      </w:r>
      <w:proofErr w:type="gramEnd"/>
      <w:r w:rsidRPr="00166C1F">
        <w:rPr>
          <w:rFonts w:ascii="Cambria" w:hAnsi="Cambria"/>
          <w:color w:val="000000"/>
          <w:sz w:val="18"/>
          <w:szCs w:val="18"/>
        </w:rPr>
        <w:t xml:space="preserve"> oranı (%)</w:t>
      </w:r>
    </w:p>
    <w:p w:rsidR="00B6120F" w:rsidRPr="00166C1F" w:rsidRDefault="00B6120F" w:rsidP="00B6120F">
      <w:pPr>
        <w:spacing w:before="60" w:after="60"/>
        <w:jc w:val="both"/>
        <w:rPr>
          <w:rFonts w:ascii="Cambria" w:hAnsi="Cambria"/>
          <w:color w:val="000000"/>
          <w:sz w:val="18"/>
          <w:szCs w:val="18"/>
        </w:rPr>
      </w:pPr>
      <w:proofErr w:type="spellStart"/>
      <w:r w:rsidRPr="00166C1F">
        <w:rPr>
          <w:rFonts w:ascii="Cambria" w:hAnsi="Cambria"/>
          <w:b/>
          <w:color w:val="000000"/>
          <w:sz w:val="18"/>
          <w:szCs w:val="18"/>
        </w:rPr>
        <w:t>Table</w:t>
      </w:r>
      <w:proofErr w:type="spellEnd"/>
      <w:r w:rsidRPr="00166C1F">
        <w:rPr>
          <w:rFonts w:ascii="Cambria" w:hAnsi="Cambria"/>
          <w:b/>
          <w:color w:val="000000"/>
          <w:sz w:val="18"/>
          <w:szCs w:val="18"/>
        </w:rPr>
        <w:t xml:space="preserve"> 2.</w:t>
      </w:r>
      <w:r w:rsidRPr="00166C1F">
        <w:rPr>
          <w:rFonts w:ascii="Cambria" w:hAnsi="Cambria"/>
          <w:color w:val="000000"/>
          <w:sz w:val="18"/>
          <w:szCs w:val="18"/>
        </w:rPr>
        <w:t xml:space="preserve"> </w:t>
      </w:r>
      <w:proofErr w:type="spellStart"/>
      <w:r w:rsidRPr="00166C1F">
        <w:rPr>
          <w:rFonts w:ascii="Cambria" w:hAnsi="Cambria"/>
          <w:color w:val="000000"/>
          <w:sz w:val="18"/>
          <w:szCs w:val="18"/>
        </w:rPr>
        <w:t>During</w:t>
      </w:r>
      <w:proofErr w:type="spellEnd"/>
      <w:r w:rsidRPr="00166C1F">
        <w:rPr>
          <w:rFonts w:ascii="Cambria" w:hAnsi="Cambria"/>
          <w:color w:val="000000"/>
          <w:sz w:val="18"/>
          <w:szCs w:val="18"/>
        </w:rPr>
        <w:t xml:space="preserve"> </w:t>
      </w:r>
      <w:proofErr w:type="spellStart"/>
      <w:r w:rsidRPr="00166C1F">
        <w:rPr>
          <w:rFonts w:ascii="Cambria" w:hAnsi="Cambria"/>
          <w:color w:val="000000"/>
          <w:sz w:val="18"/>
          <w:szCs w:val="18"/>
        </w:rPr>
        <w:t>the</w:t>
      </w:r>
      <w:proofErr w:type="spellEnd"/>
      <w:r w:rsidRPr="00166C1F">
        <w:rPr>
          <w:rFonts w:ascii="Cambria" w:hAnsi="Cambria"/>
          <w:color w:val="000000"/>
          <w:sz w:val="18"/>
          <w:szCs w:val="18"/>
        </w:rPr>
        <w:t xml:space="preserve"> </w:t>
      </w:r>
      <w:proofErr w:type="spellStart"/>
      <w:r w:rsidRPr="00166C1F">
        <w:rPr>
          <w:rFonts w:ascii="Cambria" w:hAnsi="Cambria"/>
          <w:color w:val="000000"/>
          <w:sz w:val="18"/>
          <w:szCs w:val="18"/>
        </w:rPr>
        <w:t>study</w:t>
      </w:r>
      <w:proofErr w:type="spellEnd"/>
      <w:r w:rsidRPr="00166C1F">
        <w:rPr>
          <w:rFonts w:ascii="Cambria" w:hAnsi="Cambria"/>
          <w:color w:val="000000"/>
          <w:sz w:val="18"/>
          <w:szCs w:val="18"/>
        </w:rPr>
        <w:t xml:space="preserve">, </w:t>
      </w:r>
      <w:proofErr w:type="spellStart"/>
      <w:r w:rsidRPr="00166C1F">
        <w:rPr>
          <w:rFonts w:ascii="Cambria" w:hAnsi="Cambria"/>
          <w:color w:val="000000"/>
          <w:sz w:val="18"/>
          <w:szCs w:val="18"/>
        </w:rPr>
        <w:t>the</w:t>
      </w:r>
      <w:proofErr w:type="spellEnd"/>
      <w:r w:rsidRPr="00166C1F">
        <w:rPr>
          <w:rFonts w:ascii="Cambria" w:hAnsi="Cambria"/>
          <w:color w:val="000000"/>
          <w:sz w:val="18"/>
          <w:szCs w:val="18"/>
        </w:rPr>
        <w:t xml:space="preserve"> </w:t>
      </w:r>
      <w:proofErr w:type="spellStart"/>
      <w:r w:rsidRPr="00166C1F">
        <w:rPr>
          <w:rFonts w:ascii="Cambria" w:hAnsi="Cambria"/>
          <w:color w:val="000000"/>
          <w:sz w:val="18"/>
          <w:szCs w:val="18"/>
        </w:rPr>
        <w:t>number</w:t>
      </w:r>
      <w:proofErr w:type="spellEnd"/>
      <w:r w:rsidRPr="00166C1F">
        <w:rPr>
          <w:rFonts w:ascii="Cambria" w:hAnsi="Cambria"/>
          <w:color w:val="000000"/>
          <w:sz w:val="18"/>
          <w:szCs w:val="18"/>
        </w:rPr>
        <w:t xml:space="preserve"> of </w:t>
      </w:r>
      <w:proofErr w:type="spellStart"/>
      <w:r w:rsidRPr="00166C1F">
        <w:rPr>
          <w:rFonts w:ascii="Cambria" w:hAnsi="Cambria"/>
          <w:color w:val="000000"/>
          <w:sz w:val="18"/>
          <w:szCs w:val="18"/>
        </w:rPr>
        <w:t>animals</w:t>
      </w:r>
      <w:proofErr w:type="spellEnd"/>
      <w:r w:rsidRPr="00166C1F">
        <w:rPr>
          <w:rFonts w:ascii="Cambria" w:hAnsi="Cambria"/>
          <w:color w:val="000000"/>
          <w:sz w:val="18"/>
          <w:szCs w:val="18"/>
        </w:rPr>
        <w:t xml:space="preserve"> </w:t>
      </w:r>
      <w:proofErr w:type="spellStart"/>
      <w:r w:rsidRPr="00166C1F">
        <w:rPr>
          <w:rFonts w:ascii="Cambria" w:hAnsi="Cambria"/>
          <w:color w:val="000000"/>
          <w:sz w:val="18"/>
          <w:szCs w:val="18"/>
        </w:rPr>
        <w:t>examined</w:t>
      </w:r>
      <w:proofErr w:type="spellEnd"/>
      <w:r w:rsidRPr="00166C1F">
        <w:rPr>
          <w:rFonts w:ascii="Cambria" w:hAnsi="Cambria"/>
          <w:color w:val="000000"/>
          <w:sz w:val="18"/>
          <w:szCs w:val="18"/>
        </w:rPr>
        <w:t xml:space="preserve"> (</w:t>
      </w:r>
      <w:proofErr w:type="spellStart"/>
      <w:r w:rsidRPr="00166C1F">
        <w:rPr>
          <w:rFonts w:ascii="Cambria" w:hAnsi="Cambria"/>
          <w:color w:val="000000"/>
          <w:sz w:val="18"/>
          <w:szCs w:val="18"/>
        </w:rPr>
        <w:t>sheep</w:t>
      </w:r>
      <w:proofErr w:type="spellEnd"/>
      <w:r w:rsidRPr="00166C1F">
        <w:rPr>
          <w:rFonts w:ascii="Cambria" w:hAnsi="Cambria"/>
          <w:color w:val="000000"/>
          <w:sz w:val="18"/>
          <w:szCs w:val="18"/>
        </w:rPr>
        <w:t xml:space="preserve"> </w:t>
      </w:r>
      <w:proofErr w:type="spellStart"/>
      <w:r w:rsidRPr="00166C1F">
        <w:rPr>
          <w:rFonts w:ascii="Cambria" w:hAnsi="Cambria"/>
          <w:color w:val="000000"/>
          <w:sz w:val="18"/>
          <w:szCs w:val="18"/>
        </w:rPr>
        <w:t>and</w:t>
      </w:r>
      <w:proofErr w:type="spellEnd"/>
      <w:r w:rsidRPr="00166C1F">
        <w:rPr>
          <w:rFonts w:ascii="Cambria" w:hAnsi="Cambria"/>
          <w:color w:val="000000"/>
          <w:sz w:val="18"/>
          <w:szCs w:val="18"/>
        </w:rPr>
        <w:t xml:space="preserve"> </w:t>
      </w:r>
      <w:proofErr w:type="spellStart"/>
      <w:r w:rsidRPr="00166C1F">
        <w:rPr>
          <w:rFonts w:ascii="Cambria" w:hAnsi="Cambria"/>
          <w:color w:val="000000"/>
          <w:sz w:val="18"/>
          <w:szCs w:val="18"/>
        </w:rPr>
        <w:t>goats</w:t>
      </w:r>
      <w:proofErr w:type="spellEnd"/>
      <w:r w:rsidRPr="00166C1F">
        <w:rPr>
          <w:rFonts w:ascii="Cambria" w:hAnsi="Cambria"/>
          <w:color w:val="000000"/>
          <w:sz w:val="18"/>
          <w:szCs w:val="18"/>
        </w:rPr>
        <w:t xml:space="preserve">) </w:t>
      </w:r>
      <w:proofErr w:type="spellStart"/>
      <w:r w:rsidRPr="00166C1F">
        <w:rPr>
          <w:rFonts w:ascii="Cambria" w:hAnsi="Cambria"/>
          <w:color w:val="000000"/>
          <w:sz w:val="18"/>
          <w:szCs w:val="18"/>
        </w:rPr>
        <w:t>and</w:t>
      </w:r>
      <w:proofErr w:type="spellEnd"/>
      <w:r w:rsidRPr="00166C1F">
        <w:rPr>
          <w:rFonts w:ascii="Cambria" w:hAnsi="Cambria"/>
          <w:color w:val="000000"/>
          <w:sz w:val="18"/>
          <w:szCs w:val="18"/>
        </w:rPr>
        <w:t xml:space="preserve"> </w:t>
      </w:r>
      <w:proofErr w:type="spellStart"/>
      <w:r w:rsidRPr="00166C1F">
        <w:rPr>
          <w:rFonts w:ascii="Cambria" w:hAnsi="Cambria"/>
          <w:color w:val="000000"/>
          <w:sz w:val="18"/>
          <w:szCs w:val="18"/>
        </w:rPr>
        <w:t>infected</w:t>
      </w:r>
      <w:proofErr w:type="spellEnd"/>
      <w:r w:rsidRPr="00166C1F">
        <w:rPr>
          <w:rFonts w:ascii="Cambria" w:hAnsi="Cambria"/>
          <w:color w:val="000000"/>
          <w:sz w:val="18"/>
          <w:szCs w:val="18"/>
        </w:rPr>
        <w:t xml:space="preserve"> </w:t>
      </w:r>
      <w:proofErr w:type="spellStart"/>
      <w:r w:rsidRPr="00166C1F">
        <w:rPr>
          <w:rFonts w:ascii="Cambria" w:hAnsi="Cambria"/>
          <w:color w:val="000000"/>
          <w:sz w:val="18"/>
          <w:szCs w:val="18"/>
        </w:rPr>
        <w:t>animals</w:t>
      </w:r>
      <w:proofErr w:type="spellEnd"/>
      <w:r w:rsidRPr="00166C1F">
        <w:rPr>
          <w:rFonts w:ascii="Cambria" w:hAnsi="Cambria"/>
          <w:color w:val="000000"/>
          <w:sz w:val="18"/>
          <w:szCs w:val="18"/>
        </w:rPr>
        <w:t xml:space="preserve"> </w:t>
      </w:r>
      <w:proofErr w:type="spellStart"/>
      <w:r w:rsidRPr="00166C1F">
        <w:rPr>
          <w:rFonts w:ascii="Cambria" w:hAnsi="Cambria"/>
          <w:color w:val="000000"/>
          <w:sz w:val="18"/>
          <w:szCs w:val="18"/>
        </w:rPr>
        <w:t>with</w:t>
      </w:r>
      <w:proofErr w:type="spellEnd"/>
      <w:r w:rsidRPr="00166C1F">
        <w:rPr>
          <w:rFonts w:ascii="Cambria" w:hAnsi="Cambria"/>
          <w:color w:val="000000"/>
          <w:sz w:val="18"/>
          <w:szCs w:val="18"/>
        </w:rPr>
        <w:t xml:space="preserve"> </w:t>
      </w:r>
      <w:proofErr w:type="spellStart"/>
      <w:r w:rsidRPr="00166C1F">
        <w:rPr>
          <w:rFonts w:ascii="Cambria" w:hAnsi="Cambria"/>
          <w:color w:val="000000"/>
          <w:sz w:val="18"/>
          <w:szCs w:val="18"/>
        </w:rPr>
        <w:t>infection</w:t>
      </w:r>
      <w:proofErr w:type="spellEnd"/>
      <w:r w:rsidRPr="00166C1F">
        <w:rPr>
          <w:rFonts w:ascii="Cambria" w:hAnsi="Cambria"/>
          <w:color w:val="000000"/>
          <w:sz w:val="18"/>
          <w:szCs w:val="18"/>
        </w:rPr>
        <w:t xml:space="preserve"> </w:t>
      </w:r>
      <w:proofErr w:type="spellStart"/>
      <w:r w:rsidRPr="00166C1F">
        <w:rPr>
          <w:rFonts w:ascii="Cambria" w:hAnsi="Cambria"/>
          <w:color w:val="000000"/>
          <w:sz w:val="18"/>
          <w:szCs w:val="18"/>
        </w:rPr>
        <w:t>rates</w:t>
      </w:r>
      <w:proofErr w:type="spellEnd"/>
      <w:r w:rsidRPr="00166C1F">
        <w:rPr>
          <w:rFonts w:ascii="Cambria" w:hAnsi="Cambria"/>
          <w:color w:val="000000"/>
          <w:sz w:val="18"/>
          <w:szCs w:val="1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026"/>
        <w:gridCol w:w="851"/>
        <w:gridCol w:w="1136"/>
        <w:gridCol w:w="652"/>
      </w:tblGrid>
      <w:tr w:rsidR="00B6120F" w:rsidRPr="00166C1F" w:rsidTr="00530333">
        <w:trPr>
          <w:trHeight w:val="283"/>
        </w:trPr>
        <w:tc>
          <w:tcPr>
            <w:tcW w:w="851" w:type="dxa"/>
            <w:tcBorders>
              <w:left w:val="nil"/>
              <w:right w:val="nil"/>
            </w:tcBorders>
            <w:vAlign w:val="center"/>
          </w:tcPr>
          <w:p w:rsidR="00B6120F" w:rsidRPr="00166C1F" w:rsidRDefault="00B6120F" w:rsidP="0085557D">
            <w:pPr>
              <w:spacing w:before="60" w:after="60"/>
              <w:rPr>
                <w:rFonts w:ascii="Cambria" w:hAnsi="Cambria"/>
                <w:b/>
                <w:color w:val="000000"/>
                <w:sz w:val="18"/>
                <w:szCs w:val="18"/>
              </w:rPr>
            </w:pPr>
            <w:r w:rsidRPr="00166C1F">
              <w:rPr>
                <w:rFonts w:ascii="Cambria" w:hAnsi="Cambria"/>
                <w:b/>
                <w:color w:val="000000"/>
                <w:sz w:val="18"/>
                <w:szCs w:val="18"/>
              </w:rPr>
              <w:t>Hayvan türü</w:t>
            </w:r>
          </w:p>
        </w:tc>
        <w:tc>
          <w:tcPr>
            <w:tcW w:w="1026" w:type="dxa"/>
            <w:tcBorders>
              <w:left w:val="nil"/>
              <w:right w:val="nil"/>
            </w:tcBorders>
            <w:vAlign w:val="center"/>
          </w:tcPr>
          <w:p w:rsidR="00B6120F" w:rsidRPr="00166C1F" w:rsidRDefault="00B6120F" w:rsidP="0085557D">
            <w:pPr>
              <w:spacing w:before="60" w:after="60"/>
              <w:jc w:val="center"/>
              <w:rPr>
                <w:rFonts w:ascii="Cambria" w:hAnsi="Cambria"/>
                <w:b/>
                <w:color w:val="000000"/>
                <w:sz w:val="18"/>
                <w:szCs w:val="18"/>
              </w:rPr>
            </w:pPr>
            <w:r w:rsidRPr="00166C1F">
              <w:rPr>
                <w:rFonts w:ascii="Cambria" w:hAnsi="Cambria"/>
                <w:b/>
                <w:color w:val="000000"/>
                <w:sz w:val="18"/>
                <w:szCs w:val="18"/>
              </w:rPr>
              <w:t>Muayene edilen hayvan sayısı</w:t>
            </w:r>
          </w:p>
        </w:tc>
        <w:tc>
          <w:tcPr>
            <w:tcW w:w="851" w:type="dxa"/>
            <w:tcBorders>
              <w:left w:val="nil"/>
              <w:right w:val="nil"/>
            </w:tcBorders>
            <w:vAlign w:val="center"/>
          </w:tcPr>
          <w:p w:rsidR="00B6120F" w:rsidRPr="00166C1F" w:rsidRDefault="00B6120F" w:rsidP="0085557D">
            <w:pPr>
              <w:spacing w:before="60" w:after="60"/>
              <w:jc w:val="center"/>
              <w:rPr>
                <w:rFonts w:ascii="Cambria" w:hAnsi="Cambria"/>
                <w:b/>
                <w:color w:val="000000"/>
                <w:sz w:val="18"/>
                <w:szCs w:val="18"/>
              </w:rPr>
            </w:pPr>
            <w:proofErr w:type="spellStart"/>
            <w:r w:rsidRPr="00166C1F">
              <w:rPr>
                <w:rFonts w:ascii="Cambria" w:hAnsi="Cambria"/>
                <w:b/>
                <w:color w:val="000000"/>
                <w:sz w:val="18"/>
                <w:szCs w:val="18"/>
              </w:rPr>
              <w:t>Enfekte</w:t>
            </w:r>
            <w:proofErr w:type="spellEnd"/>
            <w:r w:rsidRPr="00166C1F">
              <w:rPr>
                <w:rFonts w:ascii="Cambria" w:hAnsi="Cambria"/>
                <w:b/>
                <w:color w:val="000000"/>
                <w:sz w:val="18"/>
                <w:szCs w:val="18"/>
              </w:rPr>
              <w:t xml:space="preserve"> hayvan sayısı</w:t>
            </w:r>
          </w:p>
        </w:tc>
        <w:tc>
          <w:tcPr>
            <w:tcW w:w="1136" w:type="dxa"/>
            <w:tcBorders>
              <w:left w:val="nil"/>
              <w:right w:val="single" w:sz="4" w:space="0" w:color="auto"/>
            </w:tcBorders>
            <w:vAlign w:val="center"/>
          </w:tcPr>
          <w:p w:rsidR="00B6120F" w:rsidRPr="00166C1F" w:rsidRDefault="00B6120F" w:rsidP="0085557D">
            <w:pPr>
              <w:spacing w:before="60" w:after="60"/>
              <w:jc w:val="center"/>
              <w:rPr>
                <w:rFonts w:ascii="Cambria" w:hAnsi="Cambria"/>
                <w:b/>
                <w:color w:val="000000"/>
                <w:sz w:val="18"/>
                <w:szCs w:val="18"/>
              </w:rPr>
            </w:pPr>
            <w:r w:rsidRPr="00166C1F">
              <w:rPr>
                <w:rFonts w:ascii="Cambria" w:hAnsi="Cambria"/>
                <w:b/>
                <w:color w:val="000000"/>
                <w:sz w:val="18"/>
                <w:szCs w:val="18"/>
              </w:rPr>
              <w:t>Enfeksiyon oranı (%)</w:t>
            </w:r>
          </w:p>
        </w:tc>
        <w:tc>
          <w:tcPr>
            <w:tcW w:w="0" w:type="auto"/>
            <w:tcBorders>
              <w:left w:val="single" w:sz="4" w:space="0" w:color="auto"/>
              <w:bottom w:val="single" w:sz="4" w:space="0" w:color="auto"/>
              <w:right w:val="nil"/>
            </w:tcBorders>
            <w:vAlign w:val="center"/>
          </w:tcPr>
          <w:p w:rsidR="00B6120F" w:rsidRPr="00166C1F" w:rsidRDefault="00B6120F" w:rsidP="0085557D">
            <w:pPr>
              <w:spacing w:before="60" w:after="60"/>
              <w:jc w:val="center"/>
              <w:rPr>
                <w:rFonts w:ascii="Cambria" w:hAnsi="Cambria"/>
                <w:b/>
                <w:color w:val="000000"/>
                <w:sz w:val="18"/>
                <w:szCs w:val="18"/>
              </w:rPr>
            </w:pPr>
            <w:proofErr w:type="gramStart"/>
            <w:r w:rsidRPr="00166C1F">
              <w:rPr>
                <w:rFonts w:ascii="Cambria" w:hAnsi="Cambria"/>
                <w:b/>
                <w:color w:val="000000"/>
                <w:sz w:val="18"/>
                <w:szCs w:val="18"/>
              </w:rPr>
              <w:t>p</w:t>
            </w:r>
            <w:proofErr w:type="gramEnd"/>
          </w:p>
        </w:tc>
      </w:tr>
      <w:tr w:rsidR="00B6120F" w:rsidRPr="00166C1F" w:rsidTr="00530333">
        <w:trPr>
          <w:trHeight w:val="283"/>
        </w:trPr>
        <w:tc>
          <w:tcPr>
            <w:tcW w:w="851" w:type="dxa"/>
            <w:tcBorders>
              <w:left w:val="nil"/>
              <w:bottom w:val="nil"/>
              <w:right w:val="nil"/>
            </w:tcBorders>
            <w:vAlign w:val="center"/>
          </w:tcPr>
          <w:p w:rsidR="00B6120F" w:rsidRPr="00166C1F" w:rsidRDefault="00B6120F" w:rsidP="0085557D">
            <w:pPr>
              <w:spacing w:before="60" w:after="60"/>
              <w:rPr>
                <w:rFonts w:ascii="Cambria" w:hAnsi="Cambria"/>
                <w:color w:val="000000"/>
                <w:sz w:val="18"/>
                <w:szCs w:val="18"/>
              </w:rPr>
            </w:pPr>
            <w:r w:rsidRPr="00166C1F">
              <w:rPr>
                <w:rFonts w:ascii="Cambria" w:hAnsi="Cambria"/>
                <w:color w:val="000000"/>
                <w:sz w:val="18"/>
                <w:szCs w:val="18"/>
              </w:rPr>
              <w:t>Koyun</w:t>
            </w:r>
          </w:p>
        </w:tc>
        <w:tc>
          <w:tcPr>
            <w:tcW w:w="1026" w:type="dxa"/>
            <w:tcBorders>
              <w:left w:val="nil"/>
              <w:bottom w:val="nil"/>
              <w:right w:val="nil"/>
            </w:tcBorders>
            <w:vAlign w:val="center"/>
          </w:tcPr>
          <w:p w:rsidR="00B6120F" w:rsidRPr="00166C1F" w:rsidRDefault="00B6120F" w:rsidP="0085557D">
            <w:pPr>
              <w:spacing w:before="60" w:after="60"/>
              <w:jc w:val="center"/>
              <w:rPr>
                <w:rFonts w:ascii="Cambria" w:hAnsi="Cambria"/>
                <w:color w:val="000000"/>
                <w:sz w:val="18"/>
                <w:szCs w:val="18"/>
              </w:rPr>
            </w:pPr>
            <w:r w:rsidRPr="00166C1F">
              <w:rPr>
                <w:rFonts w:ascii="Cambria" w:hAnsi="Cambria"/>
                <w:color w:val="000000"/>
                <w:sz w:val="18"/>
                <w:szCs w:val="18"/>
              </w:rPr>
              <w:t>2500</w:t>
            </w:r>
          </w:p>
        </w:tc>
        <w:tc>
          <w:tcPr>
            <w:tcW w:w="851" w:type="dxa"/>
            <w:tcBorders>
              <w:left w:val="nil"/>
              <w:bottom w:val="nil"/>
              <w:right w:val="nil"/>
            </w:tcBorders>
            <w:vAlign w:val="center"/>
          </w:tcPr>
          <w:p w:rsidR="00B6120F" w:rsidRPr="00166C1F" w:rsidRDefault="00B6120F" w:rsidP="0085557D">
            <w:pPr>
              <w:spacing w:before="60" w:after="60"/>
              <w:jc w:val="center"/>
              <w:rPr>
                <w:rFonts w:ascii="Cambria" w:hAnsi="Cambria"/>
                <w:color w:val="000000"/>
                <w:sz w:val="18"/>
                <w:szCs w:val="18"/>
              </w:rPr>
            </w:pPr>
            <w:r w:rsidRPr="00166C1F">
              <w:rPr>
                <w:rFonts w:ascii="Cambria" w:hAnsi="Cambria"/>
                <w:color w:val="000000"/>
                <w:sz w:val="18"/>
                <w:szCs w:val="18"/>
              </w:rPr>
              <w:t>1154</w:t>
            </w:r>
          </w:p>
        </w:tc>
        <w:tc>
          <w:tcPr>
            <w:tcW w:w="1136" w:type="dxa"/>
            <w:tcBorders>
              <w:left w:val="nil"/>
              <w:bottom w:val="nil"/>
              <w:right w:val="single" w:sz="4" w:space="0" w:color="auto"/>
            </w:tcBorders>
            <w:vAlign w:val="center"/>
          </w:tcPr>
          <w:p w:rsidR="00B6120F" w:rsidRPr="00166C1F" w:rsidRDefault="00B6120F" w:rsidP="0085557D">
            <w:pPr>
              <w:spacing w:before="60" w:after="60"/>
              <w:jc w:val="center"/>
              <w:rPr>
                <w:rFonts w:ascii="Cambria" w:hAnsi="Cambria"/>
                <w:color w:val="000000"/>
                <w:sz w:val="18"/>
                <w:szCs w:val="18"/>
              </w:rPr>
            </w:pPr>
            <w:r w:rsidRPr="00166C1F">
              <w:rPr>
                <w:rFonts w:ascii="Cambria" w:hAnsi="Cambria"/>
                <w:color w:val="000000"/>
                <w:sz w:val="18"/>
                <w:szCs w:val="18"/>
              </w:rPr>
              <w:t>46.16</w:t>
            </w:r>
          </w:p>
        </w:tc>
        <w:tc>
          <w:tcPr>
            <w:tcW w:w="0" w:type="auto"/>
            <w:vMerge w:val="restart"/>
            <w:tcBorders>
              <w:left w:val="single" w:sz="4" w:space="0" w:color="auto"/>
              <w:right w:val="nil"/>
            </w:tcBorders>
            <w:vAlign w:val="center"/>
          </w:tcPr>
          <w:p w:rsidR="00B6120F" w:rsidRPr="00166C1F" w:rsidRDefault="00B6120F" w:rsidP="0085557D">
            <w:pPr>
              <w:spacing w:before="60" w:after="60"/>
              <w:jc w:val="center"/>
              <w:rPr>
                <w:rFonts w:ascii="Cambria" w:hAnsi="Cambria"/>
                <w:color w:val="000000"/>
                <w:sz w:val="18"/>
                <w:szCs w:val="18"/>
              </w:rPr>
            </w:pPr>
            <w:r w:rsidRPr="00166C1F">
              <w:rPr>
                <w:rFonts w:ascii="Cambria" w:hAnsi="Cambria"/>
                <w:color w:val="000000"/>
                <w:sz w:val="18"/>
                <w:szCs w:val="18"/>
              </w:rPr>
              <w:t>0,001</w:t>
            </w:r>
          </w:p>
        </w:tc>
      </w:tr>
      <w:tr w:rsidR="00B6120F" w:rsidRPr="00166C1F" w:rsidTr="00530333">
        <w:trPr>
          <w:trHeight w:val="283"/>
        </w:trPr>
        <w:tc>
          <w:tcPr>
            <w:tcW w:w="851" w:type="dxa"/>
            <w:tcBorders>
              <w:top w:val="nil"/>
              <w:left w:val="nil"/>
              <w:bottom w:val="single" w:sz="4" w:space="0" w:color="auto"/>
              <w:right w:val="nil"/>
            </w:tcBorders>
            <w:vAlign w:val="center"/>
          </w:tcPr>
          <w:p w:rsidR="00B6120F" w:rsidRPr="00166C1F" w:rsidRDefault="00B6120F" w:rsidP="0085557D">
            <w:pPr>
              <w:spacing w:before="60" w:after="60"/>
              <w:rPr>
                <w:rFonts w:ascii="Cambria" w:hAnsi="Cambria"/>
                <w:color w:val="000000"/>
                <w:sz w:val="18"/>
                <w:szCs w:val="18"/>
              </w:rPr>
            </w:pPr>
            <w:r w:rsidRPr="00166C1F">
              <w:rPr>
                <w:rFonts w:ascii="Cambria" w:hAnsi="Cambria"/>
                <w:color w:val="000000"/>
                <w:sz w:val="18"/>
                <w:szCs w:val="18"/>
              </w:rPr>
              <w:t>Keçi</w:t>
            </w:r>
          </w:p>
        </w:tc>
        <w:tc>
          <w:tcPr>
            <w:tcW w:w="1026" w:type="dxa"/>
            <w:tcBorders>
              <w:top w:val="nil"/>
              <w:left w:val="nil"/>
              <w:bottom w:val="single" w:sz="4" w:space="0" w:color="auto"/>
              <w:right w:val="nil"/>
            </w:tcBorders>
            <w:vAlign w:val="center"/>
          </w:tcPr>
          <w:p w:rsidR="00B6120F" w:rsidRPr="00166C1F" w:rsidRDefault="00B6120F" w:rsidP="0085557D">
            <w:pPr>
              <w:spacing w:before="60" w:after="60"/>
              <w:jc w:val="center"/>
              <w:rPr>
                <w:rFonts w:ascii="Cambria" w:hAnsi="Cambria"/>
                <w:color w:val="000000"/>
                <w:sz w:val="18"/>
                <w:szCs w:val="18"/>
              </w:rPr>
            </w:pPr>
            <w:r w:rsidRPr="00166C1F">
              <w:rPr>
                <w:rFonts w:ascii="Cambria" w:hAnsi="Cambria"/>
                <w:color w:val="000000"/>
                <w:sz w:val="18"/>
                <w:szCs w:val="18"/>
              </w:rPr>
              <w:t>675</w:t>
            </w:r>
          </w:p>
        </w:tc>
        <w:tc>
          <w:tcPr>
            <w:tcW w:w="851" w:type="dxa"/>
            <w:tcBorders>
              <w:top w:val="nil"/>
              <w:left w:val="nil"/>
              <w:bottom w:val="single" w:sz="4" w:space="0" w:color="auto"/>
              <w:right w:val="nil"/>
            </w:tcBorders>
            <w:vAlign w:val="center"/>
          </w:tcPr>
          <w:p w:rsidR="00B6120F" w:rsidRPr="00166C1F" w:rsidRDefault="00B6120F" w:rsidP="0085557D">
            <w:pPr>
              <w:spacing w:before="60" w:after="60"/>
              <w:jc w:val="center"/>
              <w:rPr>
                <w:rFonts w:ascii="Cambria" w:hAnsi="Cambria"/>
                <w:color w:val="000000"/>
                <w:sz w:val="18"/>
                <w:szCs w:val="18"/>
              </w:rPr>
            </w:pPr>
            <w:r w:rsidRPr="00166C1F">
              <w:rPr>
                <w:rFonts w:ascii="Cambria" w:hAnsi="Cambria"/>
                <w:color w:val="000000"/>
                <w:sz w:val="18"/>
                <w:szCs w:val="18"/>
              </w:rPr>
              <w:t>196</w:t>
            </w:r>
          </w:p>
        </w:tc>
        <w:tc>
          <w:tcPr>
            <w:tcW w:w="1136" w:type="dxa"/>
            <w:tcBorders>
              <w:top w:val="nil"/>
              <w:left w:val="nil"/>
              <w:bottom w:val="single" w:sz="4" w:space="0" w:color="auto"/>
              <w:right w:val="single" w:sz="4" w:space="0" w:color="auto"/>
            </w:tcBorders>
            <w:vAlign w:val="center"/>
          </w:tcPr>
          <w:p w:rsidR="00B6120F" w:rsidRPr="00166C1F" w:rsidRDefault="00B6120F" w:rsidP="0085557D">
            <w:pPr>
              <w:spacing w:before="60" w:after="60"/>
              <w:jc w:val="center"/>
              <w:rPr>
                <w:rFonts w:ascii="Cambria" w:hAnsi="Cambria"/>
                <w:color w:val="000000"/>
                <w:sz w:val="18"/>
                <w:szCs w:val="18"/>
              </w:rPr>
            </w:pPr>
            <w:r w:rsidRPr="00166C1F">
              <w:rPr>
                <w:rFonts w:ascii="Cambria" w:hAnsi="Cambria"/>
                <w:color w:val="000000"/>
                <w:sz w:val="18"/>
                <w:szCs w:val="18"/>
              </w:rPr>
              <w:t>29</w:t>
            </w:r>
          </w:p>
        </w:tc>
        <w:tc>
          <w:tcPr>
            <w:tcW w:w="0" w:type="auto"/>
            <w:vMerge/>
            <w:tcBorders>
              <w:left w:val="single" w:sz="4" w:space="0" w:color="auto"/>
              <w:bottom w:val="single" w:sz="4" w:space="0" w:color="auto"/>
              <w:right w:val="nil"/>
            </w:tcBorders>
            <w:vAlign w:val="center"/>
          </w:tcPr>
          <w:p w:rsidR="00B6120F" w:rsidRPr="00166C1F" w:rsidRDefault="00B6120F" w:rsidP="0085557D">
            <w:pPr>
              <w:spacing w:before="60" w:after="60"/>
              <w:jc w:val="center"/>
              <w:rPr>
                <w:rFonts w:ascii="Cambria" w:hAnsi="Cambria"/>
                <w:color w:val="000000"/>
                <w:sz w:val="18"/>
                <w:szCs w:val="18"/>
              </w:rPr>
            </w:pPr>
          </w:p>
        </w:tc>
      </w:tr>
    </w:tbl>
    <w:p w:rsidR="00B6120F" w:rsidRPr="00166C1F" w:rsidRDefault="00B6120F" w:rsidP="00B6120F">
      <w:pPr>
        <w:spacing w:before="60" w:after="60"/>
        <w:jc w:val="both"/>
        <w:rPr>
          <w:rFonts w:ascii="Cambria" w:hAnsi="Cambria"/>
          <w:color w:val="000000"/>
          <w:sz w:val="18"/>
          <w:szCs w:val="18"/>
        </w:rPr>
      </w:pPr>
      <w:r w:rsidRPr="00166C1F">
        <w:rPr>
          <w:rFonts w:ascii="Cambria" w:hAnsi="Cambria"/>
          <w:color w:val="000000"/>
          <w:sz w:val="18"/>
          <w:szCs w:val="18"/>
        </w:rPr>
        <w:t xml:space="preserve">Enfeksiyon görülme oranı bakımından koyun ve keçiler arasındaki fark istatistik olarak önemli bulunmuştur (p&lt;0.01). Koyunlarda yaklaşık % 46.16 oranında </w:t>
      </w:r>
      <w:proofErr w:type="gramStart"/>
      <w:r w:rsidRPr="00166C1F">
        <w:rPr>
          <w:rFonts w:ascii="Cambria" w:hAnsi="Cambria"/>
          <w:color w:val="000000"/>
          <w:sz w:val="18"/>
          <w:szCs w:val="18"/>
        </w:rPr>
        <w:t>enfeksiyon</w:t>
      </w:r>
      <w:proofErr w:type="gramEnd"/>
      <w:r w:rsidRPr="00166C1F">
        <w:rPr>
          <w:rFonts w:ascii="Cambria" w:hAnsi="Cambria"/>
          <w:color w:val="000000"/>
          <w:sz w:val="18"/>
          <w:szCs w:val="18"/>
        </w:rPr>
        <w:t xml:space="preserve"> görülürken keçilerde bu oran %29 olarak bulunmuştur. Buna göre keçilerde daha düşük oranda </w:t>
      </w:r>
      <w:proofErr w:type="gramStart"/>
      <w:r w:rsidRPr="00166C1F">
        <w:rPr>
          <w:rFonts w:ascii="Cambria" w:hAnsi="Cambria"/>
          <w:color w:val="000000"/>
          <w:sz w:val="18"/>
          <w:szCs w:val="18"/>
        </w:rPr>
        <w:t>enfeksiyon</w:t>
      </w:r>
      <w:proofErr w:type="gramEnd"/>
      <w:r w:rsidRPr="00166C1F">
        <w:rPr>
          <w:rFonts w:ascii="Cambria" w:hAnsi="Cambria"/>
          <w:color w:val="000000"/>
          <w:sz w:val="18"/>
          <w:szCs w:val="18"/>
        </w:rPr>
        <w:t xml:space="preserve"> görüldüğü tespit edilmiştir.</w:t>
      </w:r>
    </w:p>
    <w:p w:rsidR="00B6120F" w:rsidRPr="00166C1F" w:rsidRDefault="00B6120F" w:rsidP="00B6120F">
      <w:pPr>
        <w:spacing w:before="60" w:after="60"/>
        <w:jc w:val="both"/>
        <w:rPr>
          <w:rFonts w:ascii="Cambria" w:hAnsi="Cambria"/>
          <w:color w:val="000000"/>
          <w:sz w:val="18"/>
          <w:szCs w:val="18"/>
        </w:rPr>
      </w:pPr>
    </w:p>
    <w:p w:rsidR="00B6120F" w:rsidRPr="00166C1F" w:rsidRDefault="00B6120F" w:rsidP="00B6120F">
      <w:pPr>
        <w:spacing w:before="60" w:after="60"/>
        <w:jc w:val="both"/>
        <w:rPr>
          <w:rFonts w:ascii="Cambria" w:hAnsi="Cambria"/>
          <w:color w:val="000000"/>
          <w:sz w:val="18"/>
          <w:szCs w:val="18"/>
        </w:rPr>
      </w:pPr>
      <w:r w:rsidRPr="00166C1F">
        <w:rPr>
          <w:rFonts w:ascii="Cambria" w:hAnsi="Cambria"/>
          <w:b/>
          <w:color w:val="000000"/>
          <w:sz w:val="18"/>
          <w:szCs w:val="18"/>
        </w:rPr>
        <w:t xml:space="preserve">Tablo 3. </w:t>
      </w:r>
      <w:r w:rsidRPr="00166C1F">
        <w:rPr>
          <w:rFonts w:ascii="Cambria" w:hAnsi="Cambria"/>
          <w:color w:val="000000"/>
          <w:sz w:val="18"/>
          <w:szCs w:val="18"/>
        </w:rPr>
        <w:t>Enfeksiyonun aylara göre dağılımı (Mart-Ağustos, %)</w:t>
      </w:r>
    </w:p>
    <w:p w:rsidR="00B6120F" w:rsidRPr="00166C1F" w:rsidRDefault="00B6120F" w:rsidP="00B6120F">
      <w:pPr>
        <w:spacing w:before="60" w:after="60"/>
        <w:jc w:val="both"/>
        <w:rPr>
          <w:rFonts w:ascii="Cambria" w:hAnsi="Cambria"/>
          <w:color w:val="0D0D0D"/>
          <w:sz w:val="18"/>
          <w:szCs w:val="18"/>
        </w:rPr>
      </w:pPr>
      <w:proofErr w:type="spellStart"/>
      <w:r w:rsidRPr="00166C1F">
        <w:rPr>
          <w:rFonts w:ascii="Cambria" w:hAnsi="Cambria"/>
          <w:b/>
          <w:sz w:val="18"/>
          <w:szCs w:val="18"/>
        </w:rPr>
        <w:t>Table</w:t>
      </w:r>
      <w:proofErr w:type="spellEnd"/>
      <w:r w:rsidRPr="00166C1F">
        <w:rPr>
          <w:rFonts w:ascii="Cambria" w:hAnsi="Cambria"/>
          <w:b/>
          <w:sz w:val="18"/>
          <w:szCs w:val="18"/>
        </w:rPr>
        <w:t xml:space="preserve"> 3</w:t>
      </w:r>
      <w:r w:rsidRPr="00166C1F">
        <w:rPr>
          <w:rFonts w:ascii="Cambria" w:hAnsi="Cambria"/>
          <w:b/>
          <w:color w:val="0D0D0D"/>
          <w:sz w:val="18"/>
          <w:szCs w:val="18"/>
        </w:rPr>
        <w:t>.</w:t>
      </w:r>
      <w:r w:rsidRPr="00166C1F">
        <w:rPr>
          <w:rFonts w:ascii="Cambria" w:hAnsi="Cambria"/>
          <w:color w:val="0D0D0D"/>
          <w:sz w:val="18"/>
          <w:szCs w:val="18"/>
        </w:rPr>
        <w:t xml:space="preserve"> Distribution </w:t>
      </w:r>
      <w:proofErr w:type="spellStart"/>
      <w:r w:rsidRPr="00166C1F">
        <w:rPr>
          <w:rFonts w:ascii="Cambria" w:hAnsi="Cambria"/>
          <w:color w:val="0D0D0D"/>
          <w:sz w:val="18"/>
          <w:szCs w:val="18"/>
        </w:rPr>
        <w:t>by</w:t>
      </w:r>
      <w:proofErr w:type="spellEnd"/>
      <w:r w:rsidRPr="00166C1F">
        <w:rPr>
          <w:rFonts w:ascii="Cambria" w:hAnsi="Cambria"/>
          <w:color w:val="0D0D0D"/>
          <w:sz w:val="18"/>
          <w:szCs w:val="18"/>
        </w:rPr>
        <w:t xml:space="preserve"> </w:t>
      </w:r>
      <w:proofErr w:type="spellStart"/>
      <w:r w:rsidRPr="00166C1F">
        <w:rPr>
          <w:rFonts w:ascii="Cambria" w:hAnsi="Cambria"/>
          <w:color w:val="0D0D0D"/>
          <w:sz w:val="18"/>
          <w:szCs w:val="18"/>
        </w:rPr>
        <w:t>months</w:t>
      </w:r>
      <w:proofErr w:type="spellEnd"/>
      <w:r w:rsidRPr="00166C1F">
        <w:rPr>
          <w:rFonts w:ascii="Cambria" w:hAnsi="Cambria"/>
          <w:color w:val="0D0D0D"/>
          <w:sz w:val="18"/>
          <w:szCs w:val="18"/>
        </w:rPr>
        <w:t xml:space="preserve"> of </w:t>
      </w:r>
      <w:proofErr w:type="spellStart"/>
      <w:r w:rsidRPr="00166C1F">
        <w:rPr>
          <w:rFonts w:ascii="Cambria" w:hAnsi="Cambria"/>
          <w:color w:val="0D0D0D"/>
          <w:sz w:val="18"/>
          <w:szCs w:val="18"/>
        </w:rPr>
        <w:t>infection</w:t>
      </w:r>
      <w:proofErr w:type="spellEnd"/>
      <w:r w:rsidRPr="00166C1F">
        <w:rPr>
          <w:rFonts w:ascii="Cambria" w:hAnsi="Cambria"/>
          <w:color w:val="0D0D0D"/>
          <w:sz w:val="18"/>
          <w:szCs w:val="18"/>
        </w:rPr>
        <w:t xml:space="preserve"> (</w:t>
      </w:r>
      <w:proofErr w:type="spellStart"/>
      <w:r w:rsidRPr="00166C1F">
        <w:rPr>
          <w:rFonts w:ascii="Cambria" w:hAnsi="Cambria"/>
          <w:color w:val="0D0D0D"/>
          <w:sz w:val="18"/>
          <w:szCs w:val="18"/>
        </w:rPr>
        <w:t>March</w:t>
      </w:r>
      <w:proofErr w:type="spellEnd"/>
      <w:r w:rsidRPr="00166C1F">
        <w:rPr>
          <w:rFonts w:ascii="Cambria" w:hAnsi="Cambria"/>
          <w:color w:val="0D0D0D"/>
          <w:sz w:val="18"/>
          <w:szCs w:val="18"/>
        </w:rPr>
        <w:t xml:space="preserve"> – </w:t>
      </w:r>
      <w:proofErr w:type="spellStart"/>
      <w:r w:rsidRPr="00166C1F">
        <w:rPr>
          <w:rFonts w:ascii="Cambria" w:hAnsi="Cambria"/>
          <w:color w:val="0D0D0D"/>
          <w:sz w:val="18"/>
          <w:szCs w:val="18"/>
        </w:rPr>
        <w:t>August</w:t>
      </w:r>
      <w:proofErr w:type="spellEnd"/>
      <w:r w:rsidRPr="00166C1F">
        <w:rPr>
          <w:rFonts w:ascii="Cambria" w:hAnsi="Cambria"/>
          <w:color w:val="0D0D0D"/>
          <w:sz w:val="18"/>
          <w:szCs w:val="18"/>
        </w:rPr>
        <w: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665"/>
        <w:gridCol w:w="1228"/>
        <w:gridCol w:w="665"/>
        <w:gridCol w:w="1128"/>
      </w:tblGrid>
      <w:tr w:rsidR="00B6120F" w:rsidRPr="00166C1F" w:rsidTr="00530333">
        <w:trPr>
          <w:trHeight w:val="283"/>
        </w:trPr>
        <w:tc>
          <w:tcPr>
            <w:tcW w:w="0" w:type="auto"/>
            <w:vMerge w:val="restart"/>
            <w:tcBorders>
              <w:left w:val="nil"/>
              <w:right w:val="nil"/>
            </w:tcBorders>
            <w:vAlign w:val="center"/>
          </w:tcPr>
          <w:p w:rsidR="00B6120F" w:rsidRPr="00166C1F" w:rsidRDefault="00B6120F" w:rsidP="0085557D">
            <w:pPr>
              <w:spacing w:before="60" w:after="60"/>
              <w:jc w:val="center"/>
              <w:rPr>
                <w:rFonts w:ascii="Cambria" w:hAnsi="Cambria"/>
                <w:color w:val="000000"/>
                <w:sz w:val="18"/>
                <w:szCs w:val="18"/>
              </w:rPr>
            </w:pPr>
            <w:r w:rsidRPr="00166C1F">
              <w:rPr>
                <w:rFonts w:ascii="Cambria" w:hAnsi="Cambria"/>
                <w:b/>
                <w:color w:val="000000"/>
                <w:sz w:val="18"/>
                <w:szCs w:val="18"/>
              </w:rPr>
              <w:t>Aylar</w:t>
            </w:r>
          </w:p>
        </w:tc>
        <w:tc>
          <w:tcPr>
            <w:tcW w:w="0" w:type="auto"/>
            <w:gridSpan w:val="2"/>
            <w:tcBorders>
              <w:left w:val="nil"/>
              <w:bottom w:val="single" w:sz="4" w:space="0" w:color="auto"/>
              <w:right w:val="nil"/>
            </w:tcBorders>
            <w:vAlign w:val="center"/>
          </w:tcPr>
          <w:p w:rsidR="00B6120F" w:rsidRPr="00166C1F" w:rsidRDefault="00B6120F" w:rsidP="0085557D">
            <w:pPr>
              <w:spacing w:before="60" w:after="60"/>
              <w:jc w:val="center"/>
              <w:rPr>
                <w:rFonts w:ascii="Cambria" w:hAnsi="Cambria"/>
                <w:color w:val="000000"/>
                <w:sz w:val="18"/>
                <w:szCs w:val="18"/>
              </w:rPr>
            </w:pPr>
            <w:r w:rsidRPr="00166C1F">
              <w:rPr>
                <w:rFonts w:ascii="Cambria" w:hAnsi="Cambria"/>
                <w:b/>
                <w:color w:val="000000"/>
                <w:sz w:val="18"/>
                <w:szCs w:val="18"/>
              </w:rPr>
              <w:t>Koyun</w:t>
            </w:r>
          </w:p>
        </w:tc>
        <w:tc>
          <w:tcPr>
            <w:tcW w:w="0" w:type="auto"/>
            <w:gridSpan w:val="2"/>
            <w:tcBorders>
              <w:left w:val="nil"/>
              <w:bottom w:val="single" w:sz="4" w:space="0" w:color="auto"/>
              <w:right w:val="nil"/>
            </w:tcBorders>
            <w:vAlign w:val="center"/>
          </w:tcPr>
          <w:p w:rsidR="00B6120F" w:rsidRPr="00166C1F" w:rsidRDefault="00B6120F" w:rsidP="0085557D">
            <w:pPr>
              <w:spacing w:before="60" w:after="60"/>
              <w:jc w:val="center"/>
              <w:rPr>
                <w:rFonts w:ascii="Cambria" w:hAnsi="Cambria"/>
                <w:color w:val="000000"/>
                <w:sz w:val="18"/>
                <w:szCs w:val="18"/>
              </w:rPr>
            </w:pPr>
            <w:r w:rsidRPr="00166C1F">
              <w:rPr>
                <w:rFonts w:ascii="Cambria" w:hAnsi="Cambria"/>
                <w:b/>
                <w:color w:val="000000"/>
                <w:sz w:val="18"/>
                <w:szCs w:val="18"/>
              </w:rPr>
              <w:t>Keçi</w:t>
            </w:r>
          </w:p>
        </w:tc>
      </w:tr>
      <w:tr w:rsidR="00B6120F" w:rsidRPr="00166C1F" w:rsidTr="00530333">
        <w:trPr>
          <w:trHeight w:val="283"/>
        </w:trPr>
        <w:tc>
          <w:tcPr>
            <w:tcW w:w="0" w:type="auto"/>
            <w:vMerge/>
            <w:tcBorders>
              <w:left w:val="nil"/>
              <w:right w:val="nil"/>
            </w:tcBorders>
            <w:vAlign w:val="center"/>
          </w:tcPr>
          <w:p w:rsidR="00B6120F" w:rsidRPr="00166C1F" w:rsidRDefault="00B6120F" w:rsidP="0085557D">
            <w:pPr>
              <w:spacing w:before="60" w:after="60"/>
              <w:jc w:val="center"/>
              <w:rPr>
                <w:rFonts w:ascii="Cambria" w:hAnsi="Cambria"/>
                <w:b/>
                <w:color w:val="000000"/>
                <w:sz w:val="18"/>
                <w:szCs w:val="18"/>
              </w:rPr>
            </w:pPr>
          </w:p>
        </w:tc>
        <w:tc>
          <w:tcPr>
            <w:tcW w:w="0" w:type="auto"/>
            <w:tcBorders>
              <w:top w:val="single" w:sz="4" w:space="0" w:color="auto"/>
              <w:left w:val="nil"/>
              <w:right w:val="nil"/>
            </w:tcBorders>
            <w:vAlign w:val="center"/>
          </w:tcPr>
          <w:p w:rsidR="00B6120F" w:rsidRPr="00166C1F" w:rsidRDefault="00B6120F" w:rsidP="0085557D">
            <w:pPr>
              <w:spacing w:before="60" w:after="60"/>
              <w:jc w:val="center"/>
              <w:rPr>
                <w:rFonts w:ascii="Cambria" w:hAnsi="Cambria"/>
                <w:b/>
                <w:color w:val="000000"/>
                <w:sz w:val="18"/>
                <w:szCs w:val="18"/>
              </w:rPr>
            </w:pPr>
            <w:r w:rsidRPr="00166C1F">
              <w:rPr>
                <w:rFonts w:ascii="Cambria" w:hAnsi="Cambria"/>
                <w:b/>
                <w:color w:val="000000"/>
                <w:sz w:val="18"/>
                <w:szCs w:val="18"/>
              </w:rPr>
              <w:t>BYHS</w:t>
            </w:r>
          </w:p>
        </w:tc>
        <w:tc>
          <w:tcPr>
            <w:tcW w:w="0" w:type="auto"/>
            <w:tcBorders>
              <w:top w:val="single" w:sz="4" w:space="0" w:color="auto"/>
              <w:left w:val="nil"/>
              <w:right w:val="nil"/>
            </w:tcBorders>
            <w:vAlign w:val="center"/>
          </w:tcPr>
          <w:p w:rsidR="00B6120F" w:rsidRPr="00166C1F" w:rsidRDefault="00B6120F" w:rsidP="0085557D">
            <w:pPr>
              <w:spacing w:before="60" w:after="60"/>
              <w:jc w:val="center"/>
              <w:rPr>
                <w:rFonts w:ascii="Cambria" w:hAnsi="Cambria"/>
                <w:b/>
                <w:color w:val="000000"/>
                <w:sz w:val="18"/>
                <w:szCs w:val="18"/>
              </w:rPr>
            </w:pPr>
            <w:r w:rsidRPr="00166C1F">
              <w:rPr>
                <w:rFonts w:ascii="Cambria" w:hAnsi="Cambria"/>
                <w:b/>
                <w:color w:val="000000"/>
                <w:sz w:val="18"/>
                <w:szCs w:val="18"/>
              </w:rPr>
              <w:t xml:space="preserve">EHS </w:t>
            </w:r>
            <w:r>
              <w:rPr>
                <w:rFonts w:ascii="Cambria" w:hAnsi="Cambria"/>
                <w:b/>
                <w:color w:val="000000"/>
                <w:sz w:val="18"/>
                <w:szCs w:val="18"/>
              </w:rPr>
              <w:t>(</w:t>
            </w:r>
            <w:r w:rsidRPr="00166C1F">
              <w:rPr>
                <w:rFonts w:ascii="Cambria" w:hAnsi="Cambria"/>
                <w:b/>
                <w:color w:val="000000"/>
                <w:sz w:val="18"/>
                <w:szCs w:val="18"/>
              </w:rPr>
              <w:t>%</w:t>
            </w:r>
            <w:r>
              <w:rPr>
                <w:rFonts w:ascii="Cambria" w:hAnsi="Cambria"/>
                <w:b/>
                <w:color w:val="000000"/>
                <w:sz w:val="18"/>
                <w:szCs w:val="18"/>
              </w:rPr>
              <w:t>)</w:t>
            </w:r>
          </w:p>
        </w:tc>
        <w:tc>
          <w:tcPr>
            <w:tcW w:w="0" w:type="auto"/>
            <w:tcBorders>
              <w:top w:val="single" w:sz="4" w:space="0" w:color="auto"/>
              <w:left w:val="nil"/>
              <w:right w:val="nil"/>
            </w:tcBorders>
            <w:vAlign w:val="center"/>
          </w:tcPr>
          <w:p w:rsidR="00B6120F" w:rsidRPr="00166C1F" w:rsidRDefault="00B6120F" w:rsidP="0085557D">
            <w:pPr>
              <w:spacing w:before="60" w:after="60"/>
              <w:jc w:val="center"/>
              <w:rPr>
                <w:rFonts w:ascii="Cambria" w:hAnsi="Cambria"/>
                <w:b/>
                <w:color w:val="000000"/>
                <w:sz w:val="18"/>
                <w:szCs w:val="18"/>
              </w:rPr>
            </w:pPr>
            <w:r w:rsidRPr="00166C1F">
              <w:rPr>
                <w:rFonts w:ascii="Cambria" w:hAnsi="Cambria"/>
                <w:b/>
                <w:color w:val="000000"/>
                <w:sz w:val="18"/>
                <w:szCs w:val="18"/>
              </w:rPr>
              <w:t>BYHS</w:t>
            </w:r>
          </w:p>
        </w:tc>
        <w:tc>
          <w:tcPr>
            <w:tcW w:w="0" w:type="auto"/>
            <w:tcBorders>
              <w:top w:val="single" w:sz="4" w:space="0" w:color="auto"/>
              <w:left w:val="nil"/>
              <w:right w:val="nil"/>
            </w:tcBorders>
            <w:vAlign w:val="center"/>
          </w:tcPr>
          <w:p w:rsidR="00B6120F" w:rsidRPr="00166C1F" w:rsidRDefault="00B6120F" w:rsidP="0085557D">
            <w:pPr>
              <w:spacing w:before="60" w:after="60"/>
              <w:jc w:val="center"/>
              <w:rPr>
                <w:rFonts w:ascii="Cambria" w:hAnsi="Cambria"/>
                <w:b/>
                <w:color w:val="000000"/>
                <w:sz w:val="18"/>
                <w:szCs w:val="18"/>
              </w:rPr>
            </w:pPr>
            <w:r w:rsidRPr="00166C1F">
              <w:rPr>
                <w:rFonts w:ascii="Cambria" w:hAnsi="Cambria"/>
                <w:b/>
                <w:color w:val="000000"/>
                <w:sz w:val="18"/>
                <w:szCs w:val="18"/>
              </w:rPr>
              <w:t xml:space="preserve">EHS </w:t>
            </w:r>
            <w:r>
              <w:rPr>
                <w:rFonts w:ascii="Cambria" w:hAnsi="Cambria"/>
                <w:b/>
                <w:color w:val="000000"/>
                <w:sz w:val="18"/>
                <w:szCs w:val="18"/>
              </w:rPr>
              <w:t>(</w:t>
            </w:r>
            <w:r w:rsidRPr="00166C1F">
              <w:rPr>
                <w:rFonts w:ascii="Cambria" w:hAnsi="Cambria"/>
                <w:b/>
                <w:color w:val="000000"/>
                <w:sz w:val="18"/>
                <w:szCs w:val="18"/>
              </w:rPr>
              <w:t>%</w:t>
            </w:r>
            <w:r>
              <w:rPr>
                <w:rFonts w:ascii="Cambria" w:hAnsi="Cambria"/>
                <w:b/>
                <w:color w:val="000000"/>
                <w:sz w:val="18"/>
                <w:szCs w:val="18"/>
              </w:rPr>
              <w:t>)</w:t>
            </w:r>
          </w:p>
        </w:tc>
      </w:tr>
      <w:tr w:rsidR="00B6120F" w:rsidRPr="00166C1F" w:rsidTr="0085557D">
        <w:trPr>
          <w:trHeight w:val="283"/>
        </w:trPr>
        <w:tc>
          <w:tcPr>
            <w:tcW w:w="0" w:type="auto"/>
            <w:tcBorders>
              <w:left w:val="nil"/>
              <w:bottom w:val="nil"/>
              <w:right w:val="nil"/>
            </w:tcBorders>
            <w:vAlign w:val="center"/>
          </w:tcPr>
          <w:p w:rsidR="00B6120F" w:rsidRPr="00166C1F" w:rsidRDefault="00B6120F" w:rsidP="00B20615">
            <w:pPr>
              <w:spacing w:before="60" w:after="60"/>
              <w:rPr>
                <w:rFonts w:ascii="Cambria" w:hAnsi="Cambria"/>
                <w:color w:val="000000"/>
                <w:sz w:val="18"/>
                <w:szCs w:val="18"/>
              </w:rPr>
            </w:pPr>
            <w:r w:rsidRPr="00166C1F">
              <w:rPr>
                <w:rFonts w:ascii="Cambria" w:hAnsi="Cambria"/>
                <w:color w:val="000000"/>
                <w:sz w:val="18"/>
                <w:szCs w:val="18"/>
              </w:rPr>
              <w:t>Mart</w:t>
            </w:r>
          </w:p>
        </w:tc>
        <w:tc>
          <w:tcPr>
            <w:tcW w:w="0" w:type="auto"/>
            <w:tcBorders>
              <w:left w:val="nil"/>
              <w:bottom w:val="nil"/>
              <w:right w:val="nil"/>
            </w:tcBorders>
            <w:vAlign w:val="center"/>
          </w:tcPr>
          <w:p w:rsidR="00B6120F" w:rsidRPr="00166C1F" w:rsidRDefault="00B6120F" w:rsidP="0085557D">
            <w:pPr>
              <w:spacing w:before="60" w:after="60"/>
              <w:jc w:val="center"/>
              <w:rPr>
                <w:rFonts w:ascii="Cambria" w:hAnsi="Cambria"/>
                <w:color w:val="000000"/>
                <w:sz w:val="18"/>
                <w:szCs w:val="18"/>
              </w:rPr>
            </w:pPr>
            <w:r w:rsidRPr="00166C1F">
              <w:rPr>
                <w:rFonts w:ascii="Cambria" w:hAnsi="Cambria"/>
                <w:color w:val="000000"/>
                <w:sz w:val="18"/>
                <w:szCs w:val="18"/>
              </w:rPr>
              <w:t>220</w:t>
            </w:r>
          </w:p>
        </w:tc>
        <w:tc>
          <w:tcPr>
            <w:tcW w:w="0" w:type="auto"/>
            <w:tcBorders>
              <w:left w:val="nil"/>
              <w:bottom w:val="nil"/>
              <w:right w:val="nil"/>
            </w:tcBorders>
            <w:vAlign w:val="center"/>
          </w:tcPr>
          <w:p w:rsidR="00B6120F" w:rsidRPr="00166C1F" w:rsidRDefault="00B6120F" w:rsidP="0085557D">
            <w:pPr>
              <w:spacing w:before="60" w:after="60"/>
              <w:jc w:val="center"/>
              <w:rPr>
                <w:rFonts w:ascii="Cambria" w:hAnsi="Cambria"/>
                <w:color w:val="000000"/>
                <w:sz w:val="18"/>
                <w:szCs w:val="18"/>
              </w:rPr>
            </w:pPr>
            <w:r w:rsidRPr="00166C1F">
              <w:rPr>
                <w:rFonts w:ascii="Cambria" w:hAnsi="Cambria"/>
                <w:color w:val="000000"/>
                <w:sz w:val="18"/>
                <w:szCs w:val="18"/>
              </w:rPr>
              <w:t>83 (37.70)</w:t>
            </w:r>
          </w:p>
        </w:tc>
        <w:tc>
          <w:tcPr>
            <w:tcW w:w="0" w:type="auto"/>
            <w:tcBorders>
              <w:left w:val="nil"/>
              <w:bottom w:val="nil"/>
              <w:right w:val="nil"/>
            </w:tcBorders>
            <w:vAlign w:val="center"/>
          </w:tcPr>
          <w:p w:rsidR="00B6120F" w:rsidRPr="00166C1F" w:rsidRDefault="00B6120F" w:rsidP="0085557D">
            <w:pPr>
              <w:spacing w:before="60" w:after="60"/>
              <w:jc w:val="center"/>
              <w:rPr>
                <w:rFonts w:ascii="Cambria" w:hAnsi="Cambria"/>
                <w:color w:val="000000"/>
                <w:sz w:val="18"/>
                <w:szCs w:val="18"/>
              </w:rPr>
            </w:pPr>
            <w:r w:rsidRPr="00166C1F">
              <w:rPr>
                <w:rFonts w:ascii="Cambria" w:hAnsi="Cambria"/>
                <w:color w:val="000000"/>
                <w:sz w:val="18"/>
                <w:szCs w:val="18"/>
              </w:rPr>
              <w:t>40</w:t>
            </w:r>
          </w:p>
        </w:tc>
        <w:tc>
          <w:tcPr>
            <w:tcW w:w="0" w:type="auto"/>
            <w:tcBorders>
              <w:left w:val="nil"/>
              <w:bottom w:val="nil"/>
              <w:right w:val="nil"/>
            </w:tcBorders>
            <w:vAlign w:val="center"/>
          </w:tcPr>
          <w:p w:rsidR="00B6120F" w:rsidRPr="00166C1F" w:rsidRDefault="00B6120F" w:rsidP="0085557D">
            <w:pPr>
              <w:spacing w:before="60" w:after="60"/>
              <w:jc w:val="center"/>
              <w:rPr>
                <w:rFonts w:ascii="Cambria" w:hAnsi="Cambria"/>
                <w:color w:val="000000"/>
                <w:sz w:val="18"/>
                <w:szCs w:val="18"/>
              </w:rPr>
            </w:pPr>
            <w:r w:rsidRPr="00166C1F">
              <w:rPr>
                <w:rFonts w:ascii="Cambria" w:hAnsi="Cambria"/>
                <w:color w:val="000000"/>
                <w:sz w:val="18"/>
                <w:szCs w:val="18"/>
              </w:rPr>
              <w:t>10 (25)</w:t>
            </w:r>
          </w:p>
        </w:tc>
      </w:tr>
      <w:tr w:rsidR="00B6120F" w:rsidRPr="00166C1F" w:rsidTr="0085557D">
        <w:trPr>
          <w:trHeight w:val="283"/>
        </w:trPr>
        <w:tc>
          <w:tcPr>
            <w:tcW w:w="0" w:type="auto"/>
            <w:tcBorders>
              <w:top w:val="nil"/>
              <w:left w:val="nil"/>
              <w:bottom w:val="nil"/>
              <w:right w:val="nil"/>
            </w:tcBorders>
            <w:vAlign w:val="center"/>
          </w:tcPr>
          <w:p w:rsidR="00B6120F" w:rsidRPr="00166C1F" w:rsidRDefault="00B6120F" w:rsidP="00B20615">
            <w:pPr>
              <w:spacing w:before="60" w:after="60"/>
              <w:rPr>
                <w:rFonts w:ascii="Cambria" w:hAnsi="Cambria"/>
                <w:color w:val="000000"/>
                <w:sz w:val="18"/>
                <w:szCs w:val="18"/>
              </w:rPr>
            </w:pPr>
            <w:r w:rsidRPr="00166C1F">
              <w:rPr>
                <w:rFonts w:ascii="Cambria" w:hAnsi="Cambria"/>
                <w:color w:val="000000"/>
                <w:sz w:val="18"/>
                <w:szCs w:val="18"/>
              </w:rPr>
              <w:t>Nisan</w:t>
            </w:r>
          </w:p>
        </w:tc>
        <w:tc>
          <w:tcPr>
            <w:tcW w:w="0" w:type="auto"/>
            <w:tcBorders>
              <w:top w:val="nil"/>
              <w:left w:val="nil"/>
              <w:bottom w:val="nil"/>
              <w:right w:val="nil"/>
            </w:tcBorders>
            <w:vAlign w:val="center"/>
          </w:tcPr>
          <w:p w:rsidR="00B6120F" w:rsidRPr="00166C1F" w:rsidRDefault="00B6120F" w:rsidP="0085557D">
            <w:pPr>
              <w:spacing w:before="60" w:after="60"/>
              <w:jc w:val="center"/>
              <w:rPr>
                <w:rFonts w:ascii="Cambria" w:hAnsi="Cambria"/>
                <w:color w:val="000000"/>
                <w:sz w:val="18"/>
                <w:szCs w:val="18"/>
              </w:rPr>
            </w:pPr>
            <w:r w:rsidRPr="00166C1F">
              <w:rPr>
                <w:rFonts w:ascii="Cambria" w:hAnsi="Cambria"/>
                <w:color w:val="000000"/>
                <w:sz w:val="18"/>
                <w:szCs w:val="18"/>
              </w:rPr>
              <w:t>338</w:t>
            </w:r>
          </w:p>
        </w:tc>
        <w:tc>
          <w:tcPr>
            <w:tcW w:w="0" w:type="auto"/>
            <w:tcBorders>
              <w:top w:val="nil"/>
              <w:left w:val="nil"/>
              <w:bottom w:val="nil"/>
              <w:right w:val="nil"/>
            </w:tcBorders>
            <w:vAlign w:val="center"/>
          </w:tcPr>
          <w:p w:rsidR="00B6120F" w:rsidRPr="00166C1F" w:rsidRDefault="00B6120F" w:rsidP="0085557D">
            <w:pPr>
              <w:spacing w:before="60" w:after="60"/>
              <w:jc w:val="center"/>
              <w:rPr>
                <w:rFonts w:ascii="Cambria" w:hAnsi="Cambria"/>
                <w:color w:val="000000"/>
                <w:sz w:val="18"/>
                <w:szCs w:val="18"/>
              </w:rPr>
            </w:pPr>
            <w:r w:rsidRPr="00166C1F">
              <w:rPr>
                <w:rFonts w:ascii="Cambria" w:hAnsi="Cambria"/>
                <w:color w:val="000000"/>
                <w:sz w:val="18"/>
                <w:szCs w:val="18"/>
              </w:rPr>
              <w:t>121 (35.79)</w:t>
            </w:r>
          </w:p>
        </w:tc>
        <w:tc>
          <w:tcPr>
            <w:tcW w:w="0" w:type="auto"/>
            <w:tcBorders>
              <w:top w:val="nil"/>
              <w:left w:val="nil"/>
              <w:bottom w:val="nil"/>
              <w:right w:val="nil"/>
            </w:tcBorders>
            <w:vAlign w:val="center"/>
          </w:tcPr>
          <w:p w:rsidR="00B6120F" w:rsidRPr="00166C1F" w:rsidRDefault="00B6120F" w:rsidP="0085557D">
            <w:pPr>
              <w:spacing w:before="60" w:after="60"/>
              <w:jc w:val="center"/>
              <w:rPr>
                <w:rFonts w:ascii="Cambria" w:hAnsi="Cambria"/>
                <w:color w:val="000000"/>
                <w:sz w:val="18"/>
                <w:szCs w:val="18"/>
              </w:rPr>
            </w:pPr>
            <w:r w:rsidRPr="00166C1F">
              <w:rPr>
                <w:rFonts w:ascii="Cambria" w:hAnsi="Cambria"/>
                <w:color w:val="000000"/>
                <w:sz w:val="18"/>
                <w:szCs w:val="18"/>
              </w:rPr>
              <w:t>62</w:t>
            </w:r>
          </w:p>
        </w:tc>
        <w:tc>
          <w:tcPr>
            <w:tcW w:w="0" w:type="auto"/>
            <w:tcBorders>
              <w:top w:val="nil"/>
              <w:left w:val="nil"/>
              <w:bottom w:val="nil"/>
              <w:right w:val="nil"/>
            </w:tcBorders>
            <w:vAlign w:val="center"/>
          </w:tcPr>
          <w:p w:rsidR="00B6120F" w:rsidRPr="00166C1F" w:rsidRDefault="00B6120F" w:rsidP="0085557D">
            <w:pPr>
              <w:spacing w:before="60" w:after="60"/>
              <w:jc w:val="center"/>
              <w:rPr>
                <w:rFonts w:ascii="Cambria" w:hAnsi="Cambria"/>
                <w:color w:val="000000"/>
                <w:sz w:val="18"/>
                <w:szCs w:val="18"/>
              </w:rPr>
            </w:pPr>
            <w:r w:rsidRPr="00166C1F">
              <w:rPr>
                <w:rFonts w:ascii="Cambria" w:hAnsi="Cambria"/>
                <w:color w:val="000000"/>
                <w:sz w:val="18"/>
                <w:szCs w:val="18"/>
              </w:rPr>
              <w:t>16(25,80)</w:t>
            </w:r>
          </w:p>
        </w:tc>
      </w:tr>
      <w:tr w:rsidR="00B6120F" w:rsidRPr="00166C1F" w:rsidTr="0085557D">
        <w:trPr>
          <w:trHeight w:val="283"/>
        </w:trPr>
        <w:tc>
          <w:tcPr>
            <w:tcW w:w="0" w:type="auto"/>
            <w:tcBorders>
              <w:top w:val="nil"/>
              <w:left w:val="nil"/>
              <w:bottom w:val="nil"/>
              <w:right w:val="nil"/>
            </w:tcBorders>
            <w:vAlign w:val="center"/>
          </w:tcPr>
          <w:p w:rsidR="00B6120F" w:rsidRPr="00166C1F" w:rsidRDefault="00B6120F" w:rsidP="00B20615">
            <w:pPr>
              <w:spacing w:before="60" w:after="60"/>
              <w:rPr>
                <w:rFonts w:ascii="Cambria" w:hAnsi="Cambria"/>
                <w:color w:val="000000"/>
                <w:sz w:val="18"/>
                <w:szCs w:val="18"/>
              </w:rPr>
            </w:pPr>
            <w:r w:rsidRPr="00166C1F">
              <w:rPr>
                <w:rFonts w:ascii="Cambria" w:hAnsi="Cambria"/>
                <w:color w:val="000000"/>
                <w:sz w:val="18"/>
                <w:szCs w:val="18"/>
              </w:rPr>
              <w:t>Mayıs</w:t>
            </w:r>
          </w:p>
        </w:tc>
        <w:tc>
          <w:tcPr>
            <w:tcW w:w="0" w:type="auto"/>
            <w:tcBorders>
              <w:top w:val="nil"/>
              <w:left w:val="nil"/>
              <w:bottom w:val="nil"/>
              <w:right w:val="nil"/>
            </w:tcBorders>
            <w:vAlign w:val="center"/>
          </w:tcPr>
          <w:p w:rsidR="00B6120F" w:rsidRPr="00166C1F" w:rsidRDefault="00B6120F" w:rsidP="0085557D">
            <w:pPr>
              <w:spacing w:before="60" w:after="60"/>
              <w:jc w:val="center"/>
              <w:rPr>
                <w:rFonts w:ascii="Cambria" w:hAnsi="Cambria"/>
                <w:color w:val="000000"/>
                <w:sz w:val="18"/>
                <w:szCs w:val="18"/>
              </w:rPr>
            </w:pPr>
            <w:r w:rsidRPr="00166C1F">
              <w:rPr>
                <w:rFonts w:ascii="Cambria" w:hAnsi="Cambria"/>
                <w:color w:val="000000"/>
                <w:sz w:val="18"/>
                <w:szCs w:val="18"/>
              </w:rPr>
              <w:t>624</w:t>
            </w:r>
          </w:p>
        </w:tc>
        <w:tc>
          <w:tcPr>
            <w:tcW w:w="0" w:type="auto"/>
            <w:tcBorders>
              <w:top w:val="nil"/>
              <w:left w:val="nil"/>
              <w:bottom w:val="nil"/>
              <w:right w:val="nil"/>
            </w:tcBorders>
            <w:vAlign w:val="center"/>
          </w:tcPr>
          <w:p w:rsidR="00B6120F" w:rsidRPr="00166C1F" w:rsidRDefault="00B6120F" w:rsidP="0085557D">
            <w:pPr>
              <w:spacing w:before="60" w:after="60"/>
              <w:jc w:val="center"/>
              <w:rPr>
                <w:rFonts w:ascii="Cambria" w:hAnsi="Cambria"/>
                <w:color w:val="000000"/>
                <w:sz w:val="18"/>
                <w:szCs w:val="18"/>
              </w:rPr>
            </w:pPr>
            <w:r w:rsidRPr="00166C1F">
              <w:rPr>
                <w:rFonts w:ascii="Cambria" w:hAnsi="Cambria"/>
                <w:color w:val="000000"/>
                <w:sz w:val="18"/>
                <w:szCs w:val="18"/>
              </w:rPr>
              <w:t>211 (33.81)</w:t>
            </w:r>
          </w:p>
        </w:tc>
        <w:tc>
          <w:tcPr>
            <w:tcW w:w="0" w:type="auto"/>
            <w:tcBorders>
              <w:top w:val="nil"/>
              <w:left w:val="nil"/>
              <w:bottom w:val="nil"/>
              <w:right w:val="nil"/>
            </w:tcBorders>
            <w:vAlign w:val="center"/>
          </w:tcPr>
          <w:p w:rsidR="00B6120F" w:rsidRPr="00166C1F" w:rsidRDefault="00B6120F" w:rsidP="0085557D">
            <w:pPr>
              <w:spacing w:before="60" w:after="60"/>
              <w:jc w:val="center"/>
              <w:rPr>
                <w:rFonts w:ascii="Cambria" w:hAnsi="Cambria"/>
                <w:color w:val="000000"/>
                <w:sz w:val="18"/>
                <w:szCs w:val="18"/>
              </w:rPr>
            </w:pPr>
            <w:r w:rsidRPr="00166C1F">
              <w:rPr>
                <w:rFonts w:ascii="Cambria" w:hAnsi="Cambria"/>
                <w:color w:val="000000"/>
                <w:sz w:val="18"/>
                <w:szCs w:val="18"/>
              </w:rPr>
              <w:t>104</w:t>
            </w:r>
          </w:p>
        </w:tc>
        <w:tc>
          <w:tcPr>
            <w:tcW w:w="0" w:type="auto"/>
            <w:tcBorders>
              <w:top w:val="nil"/>
              <w:left w:val="nil"/>
              <w:bottom w:val="nil"/>
              <w:right w:val="nil"/>
            </w:tcBorders>
            <w:vAlign w:val="center"/>
          </w:tcPr>
          <w:p w:rsidR="00B6120F" w:rsidRPr="00166C1F" w:rsidRDefault="00B6120F" w:rsidP="0085557D">
            <w:pPr>
              <w:spacing w:before="60" w:after="60"/>
              <w:jc w:val="center"/>
              <w:rPr>
                <w:rFonts w:ascii="Cambria" w:hAnsi="Cambria"/>
                <w:color w:val="000000"/>
                <w:sz w:val="18"/>
                <w:szCs w:val="18"/>
              </w:rPr>
            </w:pPr>
            <w:r w:rsidRPr="00166C1F">
              <w:rPr>
                <w:rFonts w:ascii="Cambria" w:hAnsi="Cambria"/>
                <w:color w:val="000000"/>
                <w:sz w:val="18"/>
                <w:szCs w:val="18"/>
              </w:rPr>
              <w:t>24 (23.07)</w:t>
            </w:r>
          </w:p>
        </w:tc>
      </w:tr>
      <w:tr w:rsidR="00B6120F" w:rsidRPr="00166C1F" w:rsidTr="0085557D">
        <w:trPr>
          <w:trHeight w:val="283"/>
        </w:trPr>
        <w:tc>
          <w:tcPr>
            <w:tcW w:w="0" w:type="auto"/>
            <w:tcBorders>
              <w:top w:val="nil"/>
              <w:left w:val="nil"/>
              <w:bottom w:val="nil"/>
              <w:right w:val="nil"/>
            </w:tcBorders>
            <w:vAlign w:val="center"/>
          </w:tcPr>
          <w:p w:rsidR="00B6120F" w:rsidRPr="00166C1F" w:rsidRDefault="00B6120F" w:rsidP="00B20615">
            <w:pPr>
              <w:spacing w:before="60" w:after="60"/>
              <w:rPr>
                <w:rFonts w:ascii="Cambria" w:hAnsi="Cambria"/>
                <w:color w:val="000000"/>
                <w:sz w:val="18"/>
                <w:szCs w:val="18"/>
              </w:rPr>
            </w:pPr>
            <w:r w:rsidRPr="00166C1F">
              <w:rPr>
                <w:rFonts w:ascii="Cambria" w:hAnsi="Cambria"/>
                <w:color w:val="000000"/>
                <w:sz w:val="18"/>
                <w:szCs w:val="18"/>
              </w:rPr>
              <w:t>Haziran</w:t>
            </w:r>
          </w:p>
        </w:tc>
        <w:tc>
          <w:tcPr>
            <w:tcW w:w="0" w:type="auto"/>
            <w:tcBorders>
              <w:top w:val="nil"/>
              <w:left w:val="nil"/>
              <w:bottom w:val="nil"/>
              <w:right w:val="nil"/>
            </w:tcBorders>
            <w:vAlign w:val="center"/>
          </w:tcPr>
          <w:p w:rsidR="00B6120F" w:rsidRPr="00166C1F" w:rsidRDefault="00B6120F" w:rsidP="0085557D">
            <w:pPr>
              <w:spacing w:before="60" w:after="60"/>
              <w:jc w:val="center"/>
              <w:rPr>
                <w:rFonts w:ascii="Cambria" w:hAnsi="Cambria"/>
                <w:color w:val="000000"/>
                <w:sz w:val="18"/>
                <w:szCs w:val="18"/>
              </w:rPr>
            </w:pPr>
            <w:r w:rsidRPr="00166C1F">
              <w:rPr>
                <w:rFonts w:ascii="Cambria" w:hAnsi="Cambria"/>
                <w:color w:val="000000"/>
                <w:sz w:val="18"/>
                <w:szCs w:val="18"/>
              </w:rPr>
              <w:t>650</w:t>
            </w:r>
          </w:p>
        </w:tc>
        <w:tc>
          <w:tcPr>
            <w:tcW w:w="0" w:type="auto"/>
            <w:tcBorders>
              <w:top w:val="nil"/>
              <w:left w:val="nil"/>
              <w:bottom w:val="nil"/>
              <w:right w:val="nil"/>
            </w:tcBorders>
            <w:vAlign w:val="center"/>
          </w:tcPr>
          <w:p w:rsidR="00B6120F" w:rsidRPr="00166C1F" w:rsidRDefault="00B6120F" w:rsidP="0085557D">
            <w:pPr>
              <w:spacing w:before="60" w:after="60"/>
              <w:jc w:val="center"/>
              <w:rPr>
                <w:rFonts w:ascii="Cambria" w:hAnsi="Cambria"/>
                <w:color w:val="000000"/>
                <w:sz w:val="18"/>
                <w:szCs w:val="18"/>
              </w:rPr>
            </w:pPr>
            <w:r w:rsidRPr="00166C1F">
              <w:rPr>
                <w:rFonts w:ascii="Cambria" w:hAnsi="Cambria"/>
                <w:color w:val="000000"/>
                <w:sz w:val="18"/>
                <w:szCs w:val="18"/>
              </w:rPr>
              <w:t>251 (38.61)</w:t>
            </w:r>
          </w:p>
        </w:tc>
        <w:tc>
          <w:tcPr>
            <w:tcW w:w="0" w:type="auto"/>
            <w:tcBorders>
              <w:top w:val="nil"/>
              <w:left w:val="nil"/>
              <w:bottom w:val="nil"/>
              <w:right w:val="nil"/>
            </w:tcBorders>
            <w:vAlign w:val="center"/>
          </w:tcPr>
          <w:p w:rsidR="00B6120F" w:rsidRPr="00166C1F" w:rsidRDefault="00B6120F" w:rsidP="0085557D">
            <w:pPr>
              <w:spacing w:before="60" w:after="60"/>
              <w:jc w:val="center"/>
              <w:rPr>
                <w:rFonts w:ascii="Cambria" w:hAnsi="Cambria"/>
                <w:color w:val="000000"/>
                <w:sz w:val="18"/>
                <w:szCs w:val="18"/>
              </w:rPr>
            </w:pPr>
            <w:r w:rsidRPr="00166C1F">
              <w:rPr>
                <w:rFonts w:ascii="Cambria" w:hAnsi="Cambria"/>
                <w:color w:val="000000"/>
                <w:sz w:val="18"/>
                <w:szCs w:val="18"/>
              </w:rPr>
              <w:t>162</w:t>
            </w:r>
          </w:p>
        </w:tc>
        <w:tc>
          <w:tcPr>
            <w:tcW w:w="0" w:type="auto"/>
            <w:tcBorders>
              <w:top w:val="nil"/>
              <w:left w:val="nil"/>
              <w:bottom w:val="nil"/>
              <w:right w:val="nil"/>
            </w:tcBorders>
            <w:vAlign w:val="center"/>
          </w:tcPr>
          <w:p w:rsidR="00B6120F" w:rsidRPr="00166C1F" w:rsidRDefault="00B6120F" w:rsidP="0085557D">
            <w:pPr>
              <w:spacing w:before="60" w:after="60"/>
              <w:jc w:val="center"/>
              <w:rPr>
                <w:rFonts w:ascii="Cambria" w:hAnsi="Cambria"/>
                <w:color w:val="000000"/>
                <w:sz w:val="18"/>
                <w:szCs w:val="18"/>
              </w:rPr>
            </w:pPr>
            <w:r w:rsidRPr="00166C1F">
              <w:rPr>
                <w:rFonts w:ascii="Cambria" w:hAnsi="Cambria"/>
                <w:color w:val="000000"/>
                <w:sz w:val="18"/>
                <w:szCs w:val="18"/>
              </w:rPr>
              <w:t>43 (26.54)</w:t>
            </w:r>
          </w:p>
        </w:tc>
      </w:tr>
      <w:tr w:rsidR="00B6120F" w:rsidRPr="00166C1F" w:rsidTr="0085557D">
        <w:trPr>
          <w:trHeight w:val="283"/>
        </w:trPr>
        <w:tc>
          <w:tcPr>
            <w:tcW w:w="0" w:type="auto"/>
            <w:tcBorders>
              <w:top w:val="nil"/>
              <w:left w:val="nil"/>
              <w:bottom w:val="nil"/>
              <w:right w:val="nil"/>
            </w:tcBorders>
            <w:vAlign w:val="center"/>
          </w:tcPr>
          <w:p w:rsidR="00B6120F" w:rsidRPr="00166C1F" w:rsidRDefault="00B6120F" w:rsidP="00B20615">
            <w:pPr>
              <w:spacing w:before="60" w:after="60"/>
              <w:rPr>
                <w:rFonts w:ascii="Cambria" w:hAnsi="Cambria"/>
                <w:color w:val="000000"/>
                <w:sz w:val="18"/>
                <w:szCs w:val="18"/>
              </w:rPr>
            </w:pPr>
            <w:r w:rsidRPr="00166C1F">
              <w:rPr>
                <w:rFonts w:ascii="Cambria" w:hAnsi="Cambria"/>
                <w:color w:val="000000"/>
                <w:sz w:val="18"/>
                <w:szCs w:val="18"/>
              </w:rPr>
              <w:t>Temmuz</w:t>
            </w:r>
          </w:p>
        </w:tc>
        <w:tc>
          <w:tcPr>
            <w:tcW w:w="0" w:type="auto"/>
            <w:tcBorders>
              <w:top w:val="nil"/>
              <w:left w:val="nil"/>
              <w:bottom w:val="nil"/>
              <w:right w:val="nil"/>
            </w:tcBorders>
            <w:vAlign w:val="center"/>
          </w:tcPr>
          <w:p w:rsidR="00B6120F" w:rsidRPr="00166C1F" w:rsidRDefault="00B6120F" w:rsidP="0085557D">
            <w:pPr>
              <w:spacing w:before="60" w:after="60"/>
              <w:jc w:val="center"/>
              <w:rPr>
                <w:rFonts w:ascii="Cambria" w:hAnsi="Cambria"/>
                <w:color w:val="000000"/>
                <w:sz w:val="18"/>
                <w:szCs w:val="18"/>
              </w:rPr>
            </w:pPr>
            <w:r w:rsidRPr="00166C1F">
              <w:rPr>
                <w:rFonts w:ascii="Cambria" w:hAnsi="Cambria"/>
                <w:color w:val="000000"/>
                <w:sz w:val="18"/>
                <w:szCs w:val="18"/>
              </w:rPr>
              <w:t>370</w:t>
            </w:r>
          </w:p>
        </w:tc>
        <w:tc>
          <w:tcPr>
            <w:tcW w:w="0" w:type="auto"/>
            <w:tcBorders>
              <w:top w:val="nil"/>
              <w:left w:val="nil"/>
              <w:bottom w:val="nil"/>
              <w:right w:val="nil"/>
            </w:tcBorders>
            <w:vAlign w:val="center"/>
          </w:tcPr>
          <w:p w:rsidR="00B6120F" w:rsidRPr="00166C1F" w:rsidRDefault="00B6120F" w:rsidP="0085557D">
            <w:pPr>
              <w:spacing w:before="60" w:after="60"/>
              <w:jc w:val="center"/>
              <w:rPr>
                <w:rFonts w:ascii="Cambria" w:hAnsi="Cambria"/>
                <w:color w:val="000000"/>
                <w:sz w:val="18"/>
                <w:szCs w:val="18"/>
              </w:rPr>
            </w:pPr>
            <w:r w:rsidRPr="00166C1F">
              <w:rPr>
                <w:rFonts w:ascii="Cambria" w:hAnsi="Cambria"/>
                <w:color w:val="000000"/>
                <w:sz w:val="18"/>
                <w:szCs w:val="18"/>
              </w:rPr>
              <w:t>304 (82.16)</w:t>
            </w:r>
          </w:p>
        </w:tc>
        <w:tc>
          <w:tcPr>
            <w:tcW w:w="0" w:type="auto"/>
            <w:tcBorders>
              <w:top w:val="nil"/>
              <w:left w:val="nil"/>
              <w:bottom w:val="nil"/>
              <w:right w:val="nil"/>
            </w:tcBorders>
            <w:vAlign w:val="center"/>
          </w:tcPr>
          <w:p w:rsidR="00B6120F" w:rsidRPr="00166C1F" w:rsidRDefault="00B6120F" w:rsidP="0085557D">
            <w:pPr>
              <w:spacing w:before="60" w:after="60"/>
              <w:jc w:val="center"/>
              <w:rPr>
                <w:rFonts w:ascii="Cambria" w:hAnsi="Cambria"/>
                <w:color w:val="000000"/>
                <w:sz w:val="18"/>
                <w:szCs w:val="18"/>
              </w:rPr>
            </w:pPr>
            <w:r w:rsidRPr="00166C1F">
              <w:rPr>
                <w:rFonts w:ascii="Cambria" w:hAnsi="Cambria"/>
                <w:color w:val="000000"/>
                <w:sz w:val="18"/>
                <w:szCs w:val="18"/>
              </w:rPr>
              <w:t>164</w:t>
            </w:r>
          </w:p>
        </w:tc>
        <w:tc>
          <w:tcPr>
            <w:tcW w:w="0" w:type="auto"/>
            <w:tcBorders>
              <w:top w:val="nil"/>
              <w:left w:val="nil"/>
              <w:bottom w:val="nil"/>
              <w:right w:val="nil"/>
            </w:tcBorders>
            <w:vAlign w:val="center"/>
          </w:tcPr>
          <w:p w:rsidR="00B6120F" w:rsidRPr="00166C1F" w:rsidRDefault="00B6120F" w:rsidP="0085557D">
            <w:pPr>
              <w:spacing w:before="60" w:after="60"/>
              <w:jc w:val="center"/>
              <w:rPr>
                <w:rFonts w:ascii="Cambria" w:hAnsi="Cambria"/>
                <w:color w:val="000000"/>
                <w:sz w:val="18"/>
                <w:szCs w:val="18"/>
              </w:rPr>
            </w:pPr>
            <w:r w:rsidRPr="00166C1F">
              <w:rPr>
                <w:rFonts w:ascii="Cambria" w:hAnsi="Cambria"/>
                <w:color w:val="000000"/>
                <w:sz w:val="18"/>
                <w:szCs w:val="18"/>
              </w:rPr>
              <w:t>48 (29.26)</w:t>
            </w:r>
          </w:p>
        </w:tc>
      </w:tr>
      <w:tr w:rsidR="00B6120F" w:rsidRPr="00166C1F" w:rsidTr="00B20615">
        <w:trPr>
          <w:trHeight w:val="283"/>
        </w:trPr>
        <w:tc>
          <w:tcPr>
            <w:tcW w:w="0" w:type="auto"/>
            <w:tcBorders>
              <w:top w:val="nil"/>
              <w:left w:val="nil"/>
              <w:bottom w:val="nil"/>
              <w:right w:val="nil"/>
            </w:tcBorders>
            <w:vAlign w:val="center"/>
          </w:tcPr>
          <w:p w:rsidR="00B6120F" w:rsidRPr="00166C1F" w:rsidRDefault="00B6120F" w:rsidP="00B20615">
            <w:pPr>
              <w:spacing w:before="60" w:after="60"/>
              <w:rPr>
                <w:rFonts w:ascii="Cambria" w:hAnsi="Cambria"/>
                <w:color w:val="000000"/>
                <w:sz w:val="18"/>
                <w:szCs w:val="18"/>
              </w:rPr>
            </w:pPr>
            <w:r w:rsidRPr="00166C1F">
              <w:rPr>
                <w:rFonts w:ascii="Cambria" w:hAnsi="Cambria"/>
                <w:color w:val="000000"/>
                <w:sz w:val="18"/>
                <w:szCs w:val="18"/>
              </w:rPr>
              <w:t>Ağustos</w:t>
            </w:r>
          </w:p>
        </w:tc>
        <w:tc>
          <w:tcPr>
            <w:tcW w:w="0" w:type="auto"/>
            <w:tcBorders>
              <w:top w:val="nil"/>
              <w:left w:val="nil"/>
              <w:bottom w:val="nil"/>
              <w:right w:val="nil"/>
            </w:tcBorders>
            <w:vAlign w:val="center"/>
          </w:tcPr>
          <w:p w:rsidR="00B6120F" w:rsidRPr="00166C1F" w:rsidRDefault="00B6120F" w:rsidP="0085557D">
            <w:pPr>
              <w:spacing w:before="60" w:after="60"/>
              <w:jc w:val="center"/>
              <w:rPr>
                <w:rFonts w:ascii="Cambria" w:hAnsi="Cambria"/>
                <w:color w:val="000000"/>
                <w:sz w:val="18"/>
                <w:szCs w:val="18"/>
              </w:rPr>
            </w:pPr>
            <w:r w:rsidRPr="00166C1F">
              <w:rPr>
                <w:rFonts w:ascii="Cambria" w:hAnsi="Cambria"/>
                <w:color w:val="000000"/>
                <w:sz w:val="18"/>
                <w:szCs w:val="18"/>
              </w:rPr>
              <w:t>298</w:t>
            </w:r>
          </w:p>
        </w:tc>
        <w:tc>
          <w:tcPr>
            <w:tcW w:w="0" w:type="auto"/>
            <w:tcBorders>
              <w:top w:val="nil"/>
              <w:left w:val="nil"/>
              <w:bottom w:val="nil"/>
              <w:right w:val="nil"/>
            </w:tcBorders>
            <w:vAlign w:val="center"/>
          </w:tcPr>
          <w:p w:rsidR="00B6120F" w:rsidRPr="00166C1F" w:rsidRDefault="00B6120F" w:rsidP="0085557D">
            <w:pPr>
              <w:spacing w:before="60" w:after="60"/>
              <w:jc w:val="center"/>
              <w:rPr>
                <w:rFonts w:ascii="Cambria" w:hAnsi="Cambria"/>
                <w:color w:val="000000"/>
                <w:sz w:val="18"/>
                <w:szCs w:val="18"/>
              </w:rPr>
            </w:pPr>
            <w:r w:rsidRPr="00166C1F">
              <w:rPr>
                <w:rFonts w:ascii="Cambria" w:hAnsi="Cambria"/>
                <w:color w:val="000000"/>
                <w:sz w:val="18"/>
                <w:szCs w:val="18"/>
              </w:rPr>
              <w:t>184 (61.74)</w:t>
            </w:r>
          </w:p>
        </w:tc>
        <w:tc>
          <w:tcPr>
            <w:tcW w:w="0" w:type="auto"/>
            <w:tcBorders>
              <w:top w:val="nil"/>
              <w:left w:val="nil"/>
              <w:bottom w:val="nil"/>
              <w:right w:val="nil"/>
            </w:tcBorders>
            <w:vAlign w:val="center"/>
          </w:tcPr>
          <w:p w:rsidR="00B6120F" w:rsidRPr="00166C1F" w:rsidRDefault="00B6120F" w:rsidP="0085557D">
            <w:pPr>
              <w:spacing w:before="60" w:after="60"/>
              <w:jc w:val="center"/>
              <w:rPr>
                <w:rFonts w:ascii="Cambria" w:hAnsi="Cambria"/>
                <w:color w:val="000000"/>
                <w:sz w:val="18"/>
                <w:szCs w:val="18"/>
              </w:rPr>
            </w:pPr>
            <w:r w:rsidRPr="00166C1F">
              <w:rPr>
                <w:rFonts w:ascii="Cambria" w:hAnsi="Cambria"/>
                <w:color w:val="000000"/>
                <w:sz w:val="18"/>
                <w:szCs w:val="18"/>
              </w:rPr>
              <w:t>143</w:t>
            </w:r>
          </w:p>
        </w:tc>
        <w:tc>
          <w:tcPr>
            <w:tcW w:w="0" w:type="auto"/>
            <w:tcBorders>
              <w:top w:val="nil"/>
              <w:left w:val="nil"/>
              <w:bottom w:val="nil"/>
              <w:right w:val="nil"/>
            </w:tcBorders>
            <w:vAlign w:val="center"/>
          </w:tcPr>
          <w:p w:rsidR="00B6120F" w:rsidRPr="00166C1F" w:rsidRDefault="00B6120F" w:rsidP="0085557D">
            <w:pPr>
              <w:spacing w:before="60" w:after="60"/>
              <w:jc w:val="center"/>
              <w:rPr>
                <w:rFonts w:ascii="Cambria" w:hAnsi="Cambria"/>
                <w:color w:val="000000"/>
                <w:sz w:val="18"/>
                <w:szCs w:val="18"/>
              </w:rPr>
            </w:pPr>
            <w:r w:rsidRPr="00166C1F">
              <w:rPr>
                <w:rFonts w:ascii="Cambria" w:hAnsi="Cambria"/>
                <w:color w:val="000000"/>
                <w:sz w:val="18"/>
                <w:szCs w:val="18"/>
              </w:rPr>
              <w:t>55 (38.46)</w:t>
            </w:r>
          </w:p>
        </w:tc>
      </w:tr>
      <w:tr w:rsidR="00B6120F" w:rsidRPr="00166C1F" w:rsidTr="00B20615">
        <w:trPr>
          <w:trHeight w:val="283"/>
        </w:trPr>
        <w:tc>
          <w:tcPr>
            <w:tcW w:w="0" w:type="auto"/>
            <w:tcBorders>
              <w:top w:val="nil"/>
              <w:left w:val="nil"/>
              <w:bottom w:val="single" w:sz="4" w:space="0" w:color="auto"/>
              <w:right w:val="nil"/>
            </w:tcBorders>
            <w:vAlign w:val="center"/>
          </w:tcPr>
          <w:p w:rsidR="00B6120F" w:rsidRPr="00166C1F" w:rsidRDefault="00B6120F" w:rsidP="00B20615">
            <w:pPr>
              <w:spacing w:before="60" w:after="60"/>
              <w:rPr>
                <w:rFonts w:ascii="Cambria" w:hAnsi="Cambria"/>
                <w:color w:val="000000"/>
                <w:sz w:val="18"/>
                <w:szCs w:val="18"/>
              </w:rPr>
            </w:pPr>
            <w:r w:rsidRPr="00166C1F">
              <w:rPr>
                <w:rFonts w:ascii="Cambria" w:hAnsi="Cambria"/>
                <w:color w:val="000000"/>
                <w:sz w:val="18"/>
                <w:szCs w:val="18"/>
              </w:rPr>
              <w:t>Toplam</w:t>
            </w:r>
          </w:p>
        </w:tc>
        <w:tc>
          <w:tcPr>
            <w:tcW w:w="0" w:type="auto"/>
            <w:tcBorders>
              <w:top w:val="nil"/>
              <w:left w:val="nil"/>
              <w:bottom w:val="single" w:sz="4" w:space="0" w:color="auto"/>
              <w:right w:val="nil"/>
            </w:tcBorders>
            <w:vAlign w:val="center"/>
          </w:tcPr>
          <w:p w:rsidR="00B6120F" w:rsidRPr="00166C1F" w:rsidRDefault="00B6120F" w:rsidP="0085557D">
            <w:pPr>
              <w:spacing w:before="60" w:after="60"/>
              <w:jc w:val="center"/>
              <w:rPr>
                <w:rFonts w:ascii="Cambria" w:hAnsi="Cambria"/>
                <w:color w:val="000000"/>
                <w:sz w:val="18"/>
                <w:szCs w:val="18"/>
              </w:rPr>
            </w:pPr>
            <w:r w:rsidRPr="00166C1F">
              <w:rPr>
                <w:rFonts w:ascii="Cambria" w:hAnsi="Cambria"/>
                <w:color w:val="000000"/>
                <w:sz w:val="18"/>
                <w:szCs w:val="18"/>
              </w:rPr>
              <w:t>2500</w:t>
            </w:r>
          </w:p>
        </w:tc>
        <w:tc>
          <w:tcPr>
            <w:tcW w:w="0" w:type="auto"/>
            <w:tcBorders>
              <w:top w:val="nil"/>
              <w:left w:val="nil"/>
              <w:bottom w:val="single" w:sz="4" w:space="0" w:color="auto"/>
              <w:right w:val="nil"/>
            </w:tcBorders>
            <w:vAlign w:val="center"/>
          </w:tcPr>
          <w:p w:rsidR="00B6120F" w:rsidRPr="00166C1F" w:rsidRDefault="00B6120F" w:rsidP="0085557D">
            <w:pPr>
              <w:spacing w:before="60" w:after="60"/>
              <w:jc w:val="center"/>
              <w:rPr>
                <w:rFonts w:ascii="Cambria" w:hAnsi="Cambria"/>
                <w:color w:val="000000"/>
                <w:sz w:val="18"/>
                <w:szCs w:val="18"/>
              </w:rPr>
            </w:pPr>
            <w:r w:rsidRPr="00166C1F">
              <w:rPr>
                <w:rFonts w:ascii="Cambria" w:hAnsi="Cambria"/>
                <w:color w:val="000000"/>
                <w:sz w:val="18"/>
                <w:szCs w:val="18"/>
              </w:rPr>
              <w:t>1154 (46.16)</w:t>
            </w:r>
          </w:p>
        </w:tc>
        <w:tc>
          <w:tcPr>
            <w:tcW w:w="0" w:type="auto"/>
            <w:tcBorders>
              <w:top w:val="nil"/>
              <w:left w:val="nil"/>
              <w:bottom w:val="single" w:sz="4" w:space="0" w:color="auto"/>
              <w:right w:val="nil"/>
            </w:tcBorders>
            <w:vAlign w:val="center"/>
          </w:tcPr>
          <w:p w:rsidR="00B6120F" w:rsidRPr="00166C1F" w:rsidRDefault="00B6120F" w:rsidP="0085557D">
            <w:pPr>
              <w:spacing w:before="60" w:after="60"/>
              <w:jc w:val="center"/>
              <w:rPr>
                <w:rFonts w:ascii="Cambria" w:hAnsi="Cambria"/>
                <w:color w:val="000000"/>
                <w:sz w:val="18"/>
                <w:szCs w:val="18"/>
              </w:rPr>
            </w:pPr>
            <w:r w:rsidRPr="00166C1F">
              <w:rPr>
                <w:rFonts w:ascii="Cambria" w:hAnsi="Cambria"/>
                <w:color w:val="000000"/>
                <w:sz w:val="18"/>
                <w:szCs w:val="18"/>
              </w:rPr>
              <w:t>675</w:t>
            </w:r>
          </w:p>
        </w:tc>
        <w:tc>
          <w:tcPr>
            <w:tcW w:w="0" w:type="auto"/>
            <w:tcBorders>
              <w:top w:val="nil"/>
              <w:left w:val="nil"/>
              <w:bottom w:val="single" w:sz="4" w:space="0" w:color="auto"/>
              <w:right w:val="nil"/>
            </w:tcBorders>
            <w:vAlign w:val="center"/>
          </w:tcPr>
          <w:p w:rsidR="00B6120F" w:rsidRPr="00166C1F" w:rsidRDefault="00B6120F" w:rsidP="0085557D">
            <w:pPr>
              <w:spacing w:before="60" w:after="60"/>
              <w:jc w:val="center"/>
              <w:rPr>
                <w:rFonts w:ascii="Cambria" w:hAnsi="Cambria"/>
                <w:color w:val="000000"/>
                <w:sz w:val="18"/>
                <w:szCs w:val="18"/>
              </w:rPr>
            </w:pPr>
            <w:r w:rsidRPr="00166C1F">
              <w:rPr>
                <w:rFonts w:ascii="Cambria" w:hAnsi="Cambria"/>
                <w:color w:val="000000"/>
                <w:sz w:val="18"/>
                <w:szCs w:val="18"/>
              </w:rPr>
              <w:t>196 (29.03)</w:t>
            </w:r>
          </w:p>
        </w:tc>
      </w:tr>
    </w:tbl>
    <w:p w:rsidR="00B6120F" w:rsidRPr="00B20615" w:rsidRDefault="00B20615" w:rsidP="00B20615">
      <w:pPr>
        <w:spacing w:before="60" w:after="60"/>
        <w:jc w:val="both"/>
        <w:rPr>
          <w:rFonts w:ascii="Cambria" w:hAnsi="Cambria"/>
          <w:color w:val="000000"/>
          <w:sz w:val="16"/>
          <w:szCs w:val="18"/>
        </w:rPr>
      </w:pPr>
      <w:r w:rsidRPr="00B20615">
        <w:rPr>
          <w:rFonts w:ascii="Cambria" w:hAnsi="Cambria"/>
          <w:color w:val="000000"/>
          <w:sz w:val="16"/>
          <w:szCs w:val="18"/>
        </w:rPr>
        <w:t>Ki-kare  = 19.581; p =0.01</w:t>
      </w:r>
      <w:r>
        <w:rPr>
          <w:rFonts w:ascii="Cambria" w:hAnsi="Cambria"/>
          <w:color w:val="000000"/>
          <w:sz w:val="16"/>
          <w:szCs w:val="18"/>
        </w:rPr>
        <w:t xml:space="preserve">, </w:t>
      </w:r>
      <w:r w:rsidR="00B6120F" w:rsidRPr="00B20615">
        <w:rPr>
          <w:rFonts w:ascii="Cambria" w:hAnsi="Cambria"/>
          <w:color w:val="000000"/>
          <w:sz w:val="16"/>
          <w:szCs w:val="18"/>
        </w:rPr>
        <w:t>BYHS: Bakısı yapılan hayvan sayısı</w:t>
      </w:r>
      <w:r>
        <w:rPr>
          <w:rFonts w:ascii="Cambria" w:hAnsi="Cambria"/>
          <w:color w:val="000000"/>
          <w:sz w:val="16"/>
          <w:szCs w:val="18"/>
        </w:rPr>
        <w:t xml:space="preserve">, </w:t>
      </w:r>
    </w:p>
    <w:p w:rsidR="00B6120F" w:rsidRPr="00B20615" w:rsidRDefault="00B6120F" w:rsidP="00B6120F">
      <w:pPr>
        <w:spacing w:before="60" w:after="60"/>
        <w:jc w:val="both"/>
        <w:rPr>
          <w:rFonts w:ascii="Cambria" w:hAnsi="Cambria"/>
          <w:color w:val="000000"/>
          <w:sz w:val="16"/>
          <w:szCs w:val="18"/>
        </w:rPr>
      </w:pPr>
      <w:r w:rsidRPr="00B20615">
        <w:rPr>
          <w:rFonts w:ascii="Cambria" w:hAnsi="Cambria"/>
          <w:color w:val="000000"/>
          <w:sz w:val="16"/>
          <w:szCs w:val="18"/>
        </w:rPr>
        <w:t xml:space="preserve">EHS: </w:t>
      </w:r>
      <w:proofErr w:type="spellStart"/>
      <w:r w:rsidRPr="00B20615">
        <w:rPr>
          <w:rFonts w:ascii="Cambria" w:hAnsi="Cambria"/>
          <w:color w:val="000000"/>
          <w:sz w:val="16"/>
          <w:szCs w:val="18"/>
        </w:rPr>
        <w:t>Enfekte</w:t>
      </w:r>
      <w:proofErr w:type="spellEnd"/>
      <w:r w:rsidRPr="00B20615">
        <w:rPr>
          <w:rFonts w:ascii="Cambria" w:hAnsi="Cambria"/>
          <w:color w:val="000000"/>
          <w:sz w:val="16"/>
          <w:szCs w:val="18"/>
        </w:rPr>
        <w:t xml:space="preserve"> hayvan sayısı</w:t>
      </w:r>
    </w:p>
    <w:p w:rsidR="003902DC" w:rsidRPr="00F87F42" w:rsidRDefault="00B6120F" w:rsidP="00B6120F">
      <w:pPr>
        <w:shd w:val="clear" w:color="auto" w:fill="FFFFFF"/>
        <w:spacing w:before="240" w:after="60"/>
        <w:jc w:val="both"/>
        <w:rPr>
          <w:rFonts w:ascii="Cambria" w:hAnsi="Cambria"/>
          <w:sz w:val="18"/>
          <w:szCs w:val="18"/>
        </w:rPr>
      </w:pPr>
      <w:proofErr w:type="spellStart"/>
      <w:r w:rsidRPr="00166C1F">
        <w:rPr>
          <w:rFonts w:ascii="Cambria" w:hAnsi="Cambria"/>
          <w:color w:val="000000"/>
          <w:sz w:val="18"/>
          <w:szCs w:val="18"/>
        </w:rPr>
        <w:t>Enfekte</w:t>
      </w:r>
      <w:proofErr w:type="spellEnd"/>
      <w:r w:rsidRPr="00166C1F">
        <w:rPr>
          <w:rFonts w:ascii="Cambria" w:hAnsi="Cambria"/>
          <w:color w:val="000000"/>
          <w:sz w:val="18"/>
          <w:szCs w:val="18"/>
        </w:rPr>
        <w:t xml:space="preserve"> olan hayvan sayılarının mevsimlere ve türe (koyun-keçi) göre değişimi istatistik olarak önemli bulunmuştur (p&lt;0.01). Buna göre mesela; özellikle Temmuz ve Ağustos aylarında koyunlarda </w:t>
      </w:r>
      <w:proofErr w:type="gramStart"/>
      <w:r w:rsidRPr="00166C1F">
        <w:rPr>
          <w:rFonts w:ascii="Cambria" w:hAnsi="Cambria"/>
          <w:color w:val="000000"/>
          <w:sz w:val="18"/>
          <w:szCs w:val="18"/>
        </w:rPr>
        <w:t>enfeksiyon</w:t>
      </w:r>
      <w:proofErr w:type="gramEnd"/>
      <w:r w:rsidRPr="00166C1F">
        <w:rPr>
          <w:rFonts w:ascii="Cambria" w:hAnsi="Cambria"/>
          <w:color w:val="000000"/>
          <w:sz w:val="18"/>
          <w:szCs w:val="18"/>
        </w:rPr>
        <w:t xml:space="preserve"> görülme oranı keçilere göre daha yüksek bulunmuştur.</w:t>
      </w:r>
    </w:p>
    <w:p w:rsidR="00886CEA" w:rsidRPr="00E24CB2" w:rsidRDefault="004262C7" w:rsidP="00F87F42">
      <w:pPr>
        <w:pBdr>
          <w:top w:val="single" w:sz="4" w:space="1" w:color="auto"/>
        </w:pBdr>
        <w:spacing w:before="240" w:after="120"/>
        <w:rPr>
          <w:rFonts w:ascii="Cambria" w:hAnsi="Cambria"/>
          <w:b/>
          <w:sz w:val="20"/>
          <w:szCs w:val="20"/>
        </w:rPr>
      </w:pPr>
      <w:r w:rsidRPr="00E24CB2">
        <w:rPr>
          <w:rFonts w:ascii="Cambria" w:hAnsi="Cambria"/>
          <w:b/>
          <w:sz w:val="20"/>
          <w:szCs w:val="20"/>
        </w:rPr>
        <w:t>TARTIŞMA ve</w:t>
      </w:r>
      <w:r w:rsidR="00886CEA" w:rsidRPr="00E24CB2">
        <w:rPr>
          <w:rFonts w:ascii="Cambria" w:hAnsi="Cambria"/>
          <w:b/>
          <w:sz w:val="20"/>
          <w:szCs w:val="20"/>
        </w:rPr>
        <w:t xml:space="preserve"> SONUÇ</w:t>
      </w:r>
    </w:p>
    <w:p w:rsidR="00B6120F" w:rsidRPr="00166C1F" w:rsidRDefault="00B6120F" w:rsidP="00B6120F">
      <w:pPr>
        <w:spacing w:before="60" w:after="60"/>
        <w:jc w:val="both"/>
        <w:rPr>
          <w:rFonts w:ascii="Cambria" w:hAnsi="Cambria"/>
          <w:color w:val="000000"/>
          <w:sz w:val="18"/>
          <w:szCs w:val="18"/>
        </w:rPr>
      </w:pPr>
      <w:r w:rsidRPr="00166C1F">
        <w:rPr>
          <w:rFonts w:ascii="Cambria" w:hAnsi="Cambria"/>
          <w:color w:val="000000"/>
          <w:sz w:val="18"/>
          <w:szCs w:val="18"/>
        </w:rPr>
        <w:t xml:space="preserve">Türkiye’de farklı bölgelerinde yapılan koyunlarda karaciğer </w:t>
      </w:r>
      <w:proofErr w:type="spellStart"/>
      <w:r w:rsidRPr="00166C1F">
        <w:rPr>
          <w:rFonts w:ascii="Cambria" w:hAnsi="Cambria"/>
          <w:color w:val="000000"/>
          <w:sz w:val="18"/>
          <w:szCs w:val="18"/>
        </w:rPr>
        <w:t>trematodları</w:t>
      </w:r>
      <w:proofErr w:type="spellEnd"/>
      <w:r w:rsidRPr="00166C1F">
        <w:rPr>
          <w:rFonts w:ascii="Cambria" w:hAnsi="Cambria"/>
          <w:color w:val="000000"/>
          <w:sz w:val="18"/>
          <w:szCs w:val="18"/>
        </w:rPr>
        <w:t xml:space="preserve"> ile ilgili birçok araştırmada, </w:t>
      </w:r>
      <w:r w:rsidRPr="00166C1F">
        <w:rPr>
          <w:rFonts w:ascii="Cambria" w:hAnsi="Cambria"/>
          <w:i/>
          <w:iCs/>
          <w:color w:val="000000"/>
          <w:sz w:val="18"/>
          <w:szCs w:val="18"/>
        </w:rPr>
        <w:t xml:space="preserve">D. </w:t>
      </w:r>
      <w:proofErr w:type="spellStart"/>
      <w:r w:rsidRPr="00166C1F">
        <w:rPr>
          <w:rFonts w:ascii="Cambria" w:hAnsi="Cambria"/>
          <w:i/>
          <w:iCs/>
          <w:color w:val="000000"/>
          <w:sz w:val="18"/>
          <w:szCs w:val="18"/>
        </w:rPr>
        <w:t>dendriticum</w:t>
      </w:r>
      <w:proofErr w:type="spellEnd"/>
      <w:r w:rsidRPr="00166C1F">
        <w:rPr>
          <w:rFonts w:ascii="Cambria" w:hAnsi="Cambria"/>
          <w:i/>
          <w:iCs/>
          <w:color w:val="000000"/>
          <w:sz w:val="18"/>
          <w:szCs w:val="18"/>
        </w:rPr>
        <w:t xml:space="preserve">, </w:t>
      </w:r>
      <w:proofErr w:type="spellStart"/>
      <w:r w:rsidRPr="00166C1F">
        <w:rPr>
          <w:rFonts w:ascii="Cambria" w:hAnsi="Cambria"/>
          <w:i/>
          <w:iCs/>
          <w:color w:val="000000"/>
          <w:sz w:val="18"/>
          <w:szCs w:val="18"/>
        </w:rPr>
        <w:t>F.hepatica</w:t>
      </w:r>
      <w:proofErr w:type="spellEnd"/>
      <w:r w:rsidRPr="00166C1F">
        <w:rPr>
          <w:rFonts w:ascii="Cambria" w:hAnsi="Cambria"/>
          <w:i/>
          <w:iCs/>
          <w:color w:val="000000"/>
          <w:sz w:val="18"/>
          <w:szCs w:val="18"/>
        </w:rPr>
        <w:t xml:space="preserve"> ve F. </w:t>
      </w:r>
      <w:proofErr w:type="spellStart"/>
      <w:r w:rsidRPr="00166C1F">
        <w:rPr>
          <w:rFonts w:ascii="Cambria" w:hAnsi="Cambria"/>
          <w:i/>
          <w:iCs/>
          <w:color w:val="000000"/>
          <w:sz w:val="18"/>
          <w:szCs w:val="18"/>
        </w:rPr>
        <w:t>gigantica’</w:t>
      </w:r>
      <w:r w:rsidRPr="00166C1F">
        <w:rPr>
          <w:rFonts w:ascii="Cambria" w:hAnsi="Cambria"/>
          <w:color w:val="000000"/>
          <w:sz w:val="18"/>
          <w:szCs w:val="18"/>
        </w:rPr>
        <w:t>ya</w:t>
      </w:r>
      <w:proofErr w:type="spellEnd"/>
      <w:r w:rsidRPr="00166C1F">
        <w:rPr>
          <w:rFonts w:ascii="Cambria" w:hAnsi="Cambria"/>
          <w:color w:val="000000"/>
          <w:sz w:val="18"/>
          <w:szCs w:val="18"/>
        </w:rPr>
        <w:t xml:space="preserve"> rastlanıldığı bildirilmiştir. </w:t>
      </w:r>
      <w:proofErr w:type="spellStart"/>
      <w:r w:rsidRPr="00166C1F">
        <w:rPr>
          <w:rFonts w:ascii="Cambria" w:hAnsi="Cambria"/>
          <w:i/>
          <w:iCs/>
          <w:color w:val="000000"/>
          <w:sz w:val="18"/>
          <w:szCs w:val="18"/>
        </w:rPr>
        <w:t>Dicrocoelium</w:t>
      </w:r>
      <w:proofErr w:type="spellEnd"/>
      <w:r w:rsidRPr="00166C1F">
        <w:rPr>
          <w:rFonts w:ascii="Cambria" w:hAnsi="Cambria"/>
          <w:i/>
          <w:iCs/>
          <w:color w:val="000000"/>
          <w:sz w:val="18"/>
          <w:szCs w:val="18"/>
        </w:rPr>
        <w:t xml:space="preserve"> </w:t>
      </w:r>
      <w:proofErr w:type="spellStart"/>
      <w:r w:rsidRPr="00166C1F">
        <w:rPr>
          <w:rFonts w:ascii="Cambria" w:hAnsi="Cambria"/>
          <w:i/>
          <w:iCs/>
          <w:color w:val="000000"/>
          <w:sz w:val="18"/>
          <w:szCs w:val="18"/>
        </w:rPr>
        <w:t>dendriticum’</w:t>
      </w:r>
      <w:r w:rsidRPr="00166C1F">
        <w:rPr>
          <w:rFonts w:ascii="Cambria" w:hAnsi="Cambria"/>
          <w:color w:val="000000"/>
          <w:sz w:val="18"/>
          <w:szCs w:val="18"/>
        </w:rPr>
        <w:t>un</w:t>
      </w:r>
      <w:proofErr w:type="spellEnd"/>
      <w:r w:rsidRPr="00166C1F">
        <w:rPr>
          <w:rFonts w:ascii="Cambria" w:hAnsi="Cambria"/>
          <w:color w:val="000000"/>
          <w:sz w:val="18"/>
          <w:szCs w:val="18"/>
        </w:rPr>
        <w:t xml:space="preserve"> da </w:t>
      </w:r>
      <w:proofErr w:type="spellStart"/>
      <w:r w:rsidRPr="00166C1F">
        <w:rPr>
          <w:rFonts w:ascii="Cambria" w:hAnsi="Cambria"/>
          <w:i/>
          <w:iCs/>
          <w:color w:val="000000"/>
          <w:sz w:val="18"/>
          <w:szCs w:val="18"/>
        </w:rPr>
        <w:t>F.hepatica</w:t>
      </w:r>
      <w:proofErr w:type="spellEnd"/>
      <w:r w:rsidRPr="00166C1F">
        <w:rPr>
          <w:rFonts w:ascii="Cambria" w:hAnsi="Cambria"/>
          <w:i/>
          <w:iCs/>
          <w:color w:val="000000"/>
          <w:sz w:val="18"/>
          <w:szCs w:val="18"/>
        </w:rPr>
        <w:t xml:space="preserve"> </w:t>
      </w:r>
      <w:r w:rsidRPr="00166C1F">
        <w:rPr>
          <w:rFonts w:ascii="Cambria" w:hAnsi="Cambria"/>
          <w:color w:val="000000"/>
          <w:sz w:val="18"/>
          <w:szCs w:val="18"/>
        </w:rPr>
        <w:t xml:space="preserve">ve </w:t>
      </w:r>
      <w:r w:rsidRPr="00166C1F">
        <w:rPr>
          <w:rFonts w:ascii="Cambria" w:hAnsi="Cambria"/>
          <w:i/>
          <w:iCs/>
          <w:color w:val="000000"/>
          <w:sz w:val="18"/>
          <w:szCs w:val="18"/>
        </w:rPr>
        <w:t xml:space="preserve">F. </w:t>
      </w:r>
      <w:proofErr w:type="spellStart"/>
      <w:r w:rsidRPr="00166C1F">
        <w:rPr>
          <w:rFonts w:ascii="Cambria" w:hAnsi="Cambria"/>
          <w:i/>
          <w:iCs/>
          <w:color w:val="000000"/>
          <w:sz w:val="18"/>
          <w:szCs w:val="18"/>
        </w:rPr>
        <w:t>gigantica’</w:t>
      </w:r>
      <w:r w:rsidRPr="00166C1F">
        <w:rPr>
          <w:rFonts w:ascii="Cambria" w:hAnsi="Cambria"/>
          <w:color w:val="000000"/>
          <w:sz w:val="18"/>
          <w:szCs w:val="18"/>
        </w:rPr>
        <w:t>ya</w:t>
      </w:r>
      <w:proofErr w:type="spellEnd"/>
      <w:r w:rsidRPr="00166C1F">
        <w:rPr>
          <w:rFonts w:ascii="Cambria" w:hAnsi="Cambria"/>
          <w:color w:val="000000"/>
          <w:sz w:val="18"/>
          <w:szCs w:val="18"/>
        </w:rPr>
        <w:t xml:space="preserve"> oranla daha geniş bir yayılışa sahip olduğu kayd</w:t>
      </w:r>
      <w:r w:rsidR="00163438">
        <w:rPr>
          <w:rFonts w:ascii="Cambria" w:hAnsi="Cambria"/>
          <w:color w:val="000000"/>
          <w:sz w:val="18"/>
          <w:szCs w:val="18"/>
        </w:rPr>
        <w:t xml:space="preserve">edilmiştir </w:t>
      </w:r>
      <w:proofErr w:type="gramStart"/>
      <w:r w:rsidR="00163438">
        <w:rPr>
          <w:rFonts w:ascii="Cambria" w:hAnsi="Cambria"/>
          <w:color w:val="000000"/>
          <w:sz w:val="18"/>
          <w:szCs w:val="18"/>
        </w:rPr>
        <w:t>(</w:t>
      </w:r>
      <w:proofErr w:type="gramEnd"/>
      <w:r w:rsidR="00163438">
        <w:rPr>
          <w:rFonts w:ascii="Cambria" w:hAnsi="Cambria"/>
          <w:color w:val="000000"/>
          <w:sz w:val="18"/>
          <w:szCs w:val="18"/>
        </w:rPr>
        <w:t xml:space="preserve">Zeybek 1980; </w:t>
      </w:r>
      <w:proofErr w:type="spellStart"/>
      <w:r w:rsidR="00163438">
        <w:rPr>
          <w:rFonts w:ascii="Cambria" w:hAnsi="Cambria"/>
          <w:color w:val="000000"/>
          <w:sz w:val="18"/>
          <w:szCs w:val="18"/>
        </w:rPr>
        <w:t>Güralp</w:t>
      </w:r>
      <w:proofErr w:type="spellEnd"/>
      <w:r w:rsidRPr="00166C1F">
        <w:rPr>
          <w:rFonts w:ascii="Cambria" w:hAnsi="Cambria"/>
          <w:color w:val="000000"/>
          <w:sz w:val="18"/>
          <w:szCs w:val="18"/>
        </w:rPr>
        <w:t xml:space="preserve"> 1981; Celep ve </w:t>
      </w:r>
      <w:proofErr w:type="spellStart"/>
      <w:r w:rsidRPr="00166C1F">
        <w:rPr>
          <w:rFonts w:ascii="Cambria" w:hAnsi="Cambria"/>
          <w:color w:val="000000"/>
          <w:sz w:val="18"/>
          <w:szCs w:val="18"/>
        </w:rPr>
        <w:t>Ultav</w:t>
      </w:r>
      <w:proofErr w:type="spellEnd"/>
      <w:r w:rsidRPr="00166C1F">
        <w:rPr>
          <w:rFonts w:ascii="Cambria" w:hAnsi="Cambria"/>
          <w:color w:val="000000"/>
          <w:sz w:val="18"/>
          <w:szCs w:val="18"/>
        </w:rPr>
        <w:t xml:space="preserve"> 1988; Toparlak ve Gül 1988; Değer ve ark. 1992; </w:t>
      </w:r>
      <w:proofErr w:type="spellStart"/>
      <w:r w:rsidRPr="00166C1F">
        <w:rPr>
          <w:rFonts w:ascii="Cambria" w:hAnsi="Cambria"/>
          <w:color w:val="000000"/>
          <w:sz w:val="18"/>
          <w:szCs w:val="18"/>
        </w:rPr>
        <w:t>Handemir</w:t>
      </w:r>
      <w:proofErr w:type="spellEnd"/>
      <w:r w:rsidRPr="00166C1F">
        <w:rPr>
          <w:rFonts w:ascii="Cambria" w:hAnsi="Cambria"/>
          <w:color w:val="000000"/>
          <w:sz w:val="18"/>
          <w:szCs w:val="18"/>
        </w:rPr>
        <w:t xml:space="preserve"> 1997; </w:t>
      </w:r>
      <w:proofErr w:type="spellStart"/>
      <w:r w:rsidRPr="00166C1F">
        <w:rPr>
          <w:rFonts w:ascii="Cambria" w:hAnsi="Cambria"/>
          <w:color w:val="000000"/>
          <w:sz w:val="18"/>
          <w:szCs w:val="18"/>
        </w:rPr>
        <w:t>Vuruşaner</w:t>
      </w:r>
      <w:proofErr w:type="spellEnd"/>
      <w:r w:rsidRPr="00166C1F">
        <w:rPr>
          <w:rFonts w:ascii="Cambria" w:hAnsi="Cambria"/>
          <w:color w:val="000000"/>
          <w:sz w:val="18"/>
          <w:szCs w:val="18"/>
        </w:rPr>
        <w:t xml:space="preserve"> ve ark. 1998; Altaş ve ark. 2003).</w:t>
      </w:r>
    </w:p>
    <w:p w:rsidR="00B6120F" w:rsidRPr="00166C1F" w:rsidRDefault="00B6120F" w:rsidP="00B6120F">
      <w:pPr>
        <w:spacing w:before="60" w:after="60"/>
        <w:jc w:val="both"/>
        <w:rPr>
          <w:rFonts w:ascii="Cambria" w:hAnsi="Cambria"/>
          <w:color w:val="000000"/>
          <w:sz w:val="18"/>
          <w:szCs w:val="18"/>
        </w:rPr>
      </w:pPr>
      <w:r w:rsidRPr="00166C1F">
        <w:rPr>
          <w:rFonts w:ascii="Cambria" w:hAnsi="Cambria"/>
          <w:color w:val="000000"/>
          <w:sz w:val="18"/>
          <w:szCs w:val="18"/>
        </w:rPr>
        <w:t xml:space="preserve">Türkiye’de yapılan çeşitli araştırmalarda, koyunlarda </w:t>
      </w:r>
      <w:proofErr w:type="spellStart"/>
      <w:r w:rsidRPr="00166C1F">
        <w:rPr>
          <w:rFonts w:ascii="Cambria" w:hAnsi="Cambria"/>
          <w:color w:val="000000"/>
          <w:sz w:val="18"/>
          <w:szCs w:val="18"/>
        </w:rPr>
        <w:t>dicrocoeliasis’in</w:t>
      </w:r>
      <w:proofErr w:type="spellEnd"/>
      <w:r w:rsidRPr="00166C1F">
        <w:rPr>
          <w:rFonts w:ascii="Cambria" w:hAnsi="Cambria"/>
          <w:color w:val="000000"/>
          <w:sz w:val="18"/>
          <w:szCs w:val="18"/>
        </w:rPr>
        <w:t xml:space="preserve"> yayılışının bölgesel olarak farklı oranlarda bulunduğu belirtilmiştir. </w:t>
      </w:r>
      <w:proofErr w:type="spellStart"/>
      <w:r w:rsidRPr="00166C1F">
        <w:rPr>
          <w:rFonts w:ascii="Cambria" w:hAnsi="Cambria"/>
          <w:color w:val="000000"/>
          <w:sz w:val="18"/>
          <w:szCs w:val="18"/>
        </w:rPr>
        <w:t>Kurtpınar</w:t>
      </w:r>
      <w:proofErr w:type="spellEnd"/>
      <w:r w:rsidRPr="00166C1F">
        <w:rPr>
          <w:rFonts w:ascii="Cambria" w:hAnsi="Cambria"/>
          <w:color w:val="000000"/>
          <w:sz w:val="18"/>
          <w:szCs w:val="18"/>
        </w:rPr>
        <w:t xml:space="preserve"> (1956-1957) 1951 yılında Erzurum mezbahasında kesilen 350 baş koyun ve </w:t>
      </w:r>
      <w:r w:rsidRPr="00166C1F">
        <w:rPr>
          <w:rFonts w:ascii="Cambria" w:hAnsi="Cambria"/>
          <w:color w:val="000000"/>
          <w:sz w:val="18"/>
          <w:szCs w:val="18"/>
        </w:rPr>
        <w:lastRenderedPageBreak/>
        <w:t xml:space="preserve">keçide </w:t>
      </w:r>
      <w:r w:rsidRPr="00166C1F">
        <w:rPr>
          <w:rFonts w:ascii="Cambria" w:hAnsi="Cambria"/>
          <w:i/>
          <w:color w:val="000000"/>
          <w:sz w:val="18"/>
          <w:szCs w:val="18"/>
        </w:rPr>
        <w:t xml:space="preserve">D. </w:t>
      </w:r>
      <w:proofErr w:type="spellStart"/>
      <w:r w:rsidRPr="00166C1F">
        <w:rPr>
          <w:rFonts w:ascii="Cambria" w:hAnsi="Cambria"/>
          <w:i/>
          <w:color w:val="000000"/>
          <w:sz w:val="18"/>
          <w:szCs w:val="18"/>
        </w:rPr>
        <w:t>dentriticum</w:t>
      </w:r>
      <w:r w:rsidRPr="00166C1F">
        <w:rPr>
          <w:rFonts w:ascii="Cambria" w:hAnsi="Cambria"/>
          <w:color w:val="000000"/>
          <w:sz w:val="18"/>
          <w:szCs w:val="18"/>
        </w:rPr>
        <w:t>’a</w:t>
      </w:r>
      <w:proofErr w:type="spellEnd"/>
      <w:r w:rsidRPr="00166C1F">
        <w:rPr>
          <w:rFonts w:ascii="Cambria" w:hAnsi="Cambria"/>
          <w:color w:val="000000"/>
          <w:sz w:val="18"/>
          <w:szCs w:val="18"/>
        </w:rPr>
        <w:t xml:space="preserve"> %3 oranında rastlanıldığını bildirmiştir. Merdivenci (1967), ülkemizin farklı altı bölgesinde koyunlarda yaptığı </w:t>
      </w:r>
      <w:proofErr w:type="spellStart"/>
      <w:r w:rsidRPr="00166C1F">
        <w:rPr>
          <w:rFonts w:ascii="Cambria" w:hAnsi="Cambria"/>
          <w:color w:val="000000"/>
          <w:sz w:val="18"/>
          <w:szCs w:val="18"/>
        </w:rPr>
        <w:t>nekropsilerde</w:t>
      </w:r>
      <w:proofErr w:type="spellEnd"/>
      <w:r w:rsidRPr="00166C1F">
        <w:rPr>
          <w:rFonts w:ascii="Cambria" w:hAnsi="Cambria"/>
          <w:color w:val="000000"/>
          <w:sz w:val="18"/>
          <w:szCs w:val="18"/>
        </w:rPr>
        <w:t xml:space="preserve"> </w:t>
      </w:r>
      <w:r w:rsidRPr="00166C1F">
        <w:rPr>
          <w:rFonts w:ascii="Cambria" w:hAnsi="Cambria"/>
          <w:i/>
          <w:color w:val="000000"/>
          <w:sz w:val="18"/>
          <w:szCs w:val="18"/>
        </w:rPr>
        <w:t xml:space="preserve">D. </w:t>
      </w:r>
      <w:proofErr w:type="spellStart"/>
      <w:r w:rsidRPr="00166C1F">
        <w:rPr>
          <w:rFonts w:ascii="Cambria" w:hAnsi="Cambria"/>
          <w:i/>
          <w:color w:val="000000"/>
          <w:sz w:val="18"/>
          <w:szCs w:val="18"/>
        </w:rPr>
        <w:t>dentriticum</w:t>
      </w:r>
      <w:r w:rsidRPr="00166C1F">
        <w:rPr>
          <w:rFonts w:ascii="Cambria" w:hAnsi="Cambria"/>
          <w:color w:val="000000"/>
          <w:sz w:val="18"/>
          <w:szCs w:val="18"/>
        </w:rPr>
        <w:t>’u</w:t>
      </w:r>
      <w:proofErr w:type="spellEnd"/>
      <w:r w:rsidRPr="00166C1F">
        <w:rPr>
          <w:rFonts w:ascii="Cambria" w:hAnsi="Cambria"/>
          <w:color w:val="000000"/>
          <w:sz w:val="18"/>
          <w:szCs w:val="18"/>
        </w:rPr>
        <w:t xml:space="preserve"> %13.50, Zeybek (1980), Samsun ilinde 252 Karakaya ırkı koyunda %55.60, oranında bulduklarını rapor etmişlerdir. Yine yapılan başka çalışmalarda Vural ve ark. (1968), İstanbul’da %21, </w:t>
      </w:r>
      <w:proofErr w:type="spellStart"/>
      <w:r w:rsidRPr="00166C1F">
        <w:rPr>
          <w:rFonts w:ascii="Cambria" w:hAnsi="Cambria"/>
          <w:color w:val="000000"/>
          <w:sz w:val="18"/>
          <w:szCs w:val="18"/>
        </w:rPr>
        <w:t>Leloğlu</w:t>
      </w:r>
      <w:proofErr w:type="spellEnd"/>
      <w:r w:rsidRPr="00166C1F">
        <w:rPr>
          <w:rFonts w:ascii="Cambria" w:hAnsi="Cambria"/>
          <w:color w:val="000000"/>
          <w:sz w:val="18"/>
          <w:szCs w:val="18"/>
        </w:rPr>
        <w:t xml:space="preserve"> (1969) ve </w:t>
      </w:r>
      <w:proofErr w:type="spellStart"/>
      <w:r w:rsidRPr="00166C1F">
        <w:rPr>
          <w:rFonts w:ascii="Cambria" w:hAnsi="Cambria"/>
          <w:color w:val="000000"/>
          <w:sz w:val="18"/>
          <w:szCs w:val="18"/>
        </w:rPr>
        <w:t>Güralp</w:t>
      </w:r>
      <w:proofErr w:type="spellEnd"/>
      <w:r w:rsidRPr="00166C1F">
        <w:rPr>
          <w:rFonts w:ascii="Cambria" w:hAnsi="Cambria"/>
          <w:color w:val="000000"/>
          <w:sz w:val="18"/>
          <w:szCs w:val="18"/>
        </w:rPr>
        <w:t xml:space="preserve"> (1970) Kırıkkale’de %15.50-19.10, (Arda 1992) Samsun’da %55.60-58.20, Celep ve ark. (1995), Samsun’da %58.20, Özer ve ark. (1996), Elazığ Et ve Balık Kurumu’nda %44.70, </w:t>
      </w:r>
      <w:proofErr w:type="spellStart"/>
      <w:r w:rsidRPr="00166C1F">
        <w:rPr>
          <w:rFonts w:ascii="Cambria" w:hAnsi="Cambria"/>
          <w:color w:val="000000"/>
          <w:sz w:val="18"/>
          <w:szCs w:val="18"/>
        </w:rPr>
        <w:t>Handemir</w:t>
      </w:r>
      <w:proofErr w:type="spellEnd"/>
      <w:r w:rsidRPr="00166C1F">
        <w:rPr>
          <w:rFonts w:ascii="Cambria" w:hAnsi="Cambria"/>
          <w:color w:val="000000"/>
          <w:sz w:val="18"/>
          <w:szCs w:val="18"/>
        </w:rPr>
        <w:t xml:space="preserve"> (1997) Konya’da %29.70, </w:t>
      </w:r>
      <w:proofErr w:type="spellStart"/>
      <w:r w:rsidRPr="00166C1F">
        <w:rPr>
          <w:rFonts w:ascii="Cambria" w:hAnsi="Cambria"/>
          <w:color w:val="000000"/>
          <w:sz w:val="18"/>
          <w:szCs w:val="18"/>
        </w:rPr>
        <w:t>Vuruşaner</w:t>
      </w:r>
      <w:proofErr w:type="spellEnd"/>
      <w:r w:rsidRPr="00166C1F">
        <w:rPr>
          <w:rFonts w:ascii="Cambria" w:hAnsi="Cambria"/>
          <w:color w:val="000000"/>
          <w:sz w:val="18"/>
          <w:szCs w:val="18"/>
        </w:rPr>
        <w:t xml:space="preserve"> ve ark. (1998) İstanbul’da %21, </w:t>
      </w:r>
      <w:proofErr w:type="spellStart"/>
      <w:r w:rsidRPr="00166C1F">
        <w:rPr>
          <w:rFonts w:ascii="Cambria" w:hAnsi="Cambria"/>
          <w:color w:val="000000"/>
          <w:sz w:val="18"/>
          <w:szCs w:val="18"/>
        </w:rPr>
        <w:t>Gargili</w:t>
      </w:r>
      <w:proofErr w:type="spellEnd"/>
      <w:r w:rsidRPr="00166C1F">
        <w:rPr>
          <w:rFonts w:ascii="Cambria" w:hAnsi="Cambria"/>
          <w:color w:val="000000"/>
          <w:sz w:val="18"/>
          <w:szCs w:val="18"/>
        </w:rPr>
        <w:t xml:space="preserve"> ve ark. (1999), ise Trakya bölgesinde %23.50, Öncel (2000) Güney Marmara Bölgesi’nde %30, Yıldız ve </w:t>
      </w:r>
      <w:proofErr w:type="spellStart"/>
      <w:r w:rsidRPr="00166C1F">
        <w:rPr>
          <w:rFonts w:ascii="Cambria" w:hAnsi="Cambria"/>
          <w:color w:val="000000"/>
          <w:sz w:val="18"/>
          <w:szCs w:val="18"/>
        </w:rPr>
        <w:t>Aydenizöz</w:t>
      </w:r>
      <w:proofErr w:type="spellEnd"/>
      <w:r w:rsidRPr="00166C1F">
        <w:rPr>
          <w:rFonts w:ascii="Cambria" w:hAnsi="Cambria"/>
          <w:color w:val="000000"/>
          <w:sz w:val="18"/>
          <w:szCs w:val="18"/>
        </w:rPr>
        <w:t xml:space="preserve"> (2001) ve </w:t>
      </w:r>
      <w:proofErr w:type="spellStart"/>
      <w:r w:rsidRPr="00166C1F">
        <w:rPr>
          <w:rFonts w:ascii="Cambria" w:hAnsi="Cambria"/>
          <w:color w:val="000000"/>
          <w:sz w:val="18"/>
          <w:szCs w:val="18"/>
        </w:rPr>
        <w:t>Aydenizöz</w:t>
      </w:r>
      <w:proofErr w:type="spellEnd"/>
      <w:r w:rsidRPr="00166C1F">
        <w:rPr>
          <w:rFonts w:ascii="Cambria" w:hAnsi="Cambria"/>
          <w:color w:val="000000"/>
          <w:sz w:val="18"/>
          <w:szCs w:val="18"/>
        </w:rPr>
        <w:t xml:space="preserve"> ve Yıldız (2002) Kırıkkale’de %15.50-19.10, Altaş ve ark. (2003) Şanlıurfa’da %5.01 olarak bulmuşlardır. </w:t>
      </w:r>
    </w:p>
    <w:p w:rsidR="00B6120F" w:rsidRPr="00166C1F" w:rsidRDefault="00B6120F" w:rsidP="00B6120F">
      <w:pPr>
        <w:spacing w:before="60" w:after="60"/>
        <w:jc w:val="both"/>
        <w:rPr>
          <w:rFonts w:ascii="Cambria" w:hAnsi="Cambria"/>
          <w:color w:val="000000"/>
          <w:sz w:val="18"/>
          <w:szCs w:val="18"/>
        </w:rPr>
      </w:pPr>
      <w:r w:rsidRPr="00166C1F">
        <w:rPr>
          <w:rFonts w:ascii="Cambria" w:hAnsi="Cambria"/>
          <w:color w:val="000000"/>
          <w:sz w:val="18"/>
          <w:szCs w:val="18"/>
        </w:rPr>
        <w:t xml:space="preserve">İstanbul iline bağlı 8 köyde yürütülen bir çalışmada, 9 sürüdeki gaita muayene sonuçlarına göre, 4 sürüde </w:t>
      </w:r>
      <w:proofErr w:type="spellStart"/>
      <w:r w:rsidRPr="00166C1F">
        <w:rPr>
          <w:rFonts w:ascii="Cambria" w:hAnsi="Cambria"/>
          <w:i/>
          <w:color w:val="000000"/>
          <w:sz w:val="18"/>
          <w:szCs w:val="18"/>
        </w:rPr>
        <w:t>Dicrocoelium</w:t>
      </w:r>
      <w:proofErr w:type="spellEnd"/>
      <w:r w:rsidRPr="00166C1F">
        <w:rPr>
          <w:rFonts w:ascii="Cambria" w:hAnsi="Cambria"/>
          <w:i/>
          <w:color w:val="000000"/>
          <w:sz w:val="18"/>
          <w:szCs w:val="18"/>
        </w:rPr>
        <w:t xml:space="preserve"> </w:t>
      </w:r>
      <w:proofErr w:type="spellStart"/>
      <w:r w:rsidRPr="00166C1F">
        <w:rPr>
          <w:rFonts w:ascii="Cambria" w:hAnsi="Cambria"/>
          <w:i/>
          <w:color w:val="000000"/>
          <w:sz w:val="18"/>
          <w:szCs w:val="18"/>
        </w:rPr>
        <w:t>dentriticum</w:t>
      </w:r>
      <w:proofErr w:type="spellEnd"/>
      <w:r w:rsidRPr="00166C1F">
        <w:rPr>
          <w:rFonts w:ascii="Cambria" w:hAnsi="Cambria"/>
          <w:color w:val="000000"/>
          <w:sz w:val="18"/>
          <w:szCs w:val="18"/>
        </w:rPr>
        <w:t xml:space="preserve"> ve 3 sürüde </w:t>
      </w:r>
      <w:r w:rsidRPr="00166C1F">
        <w:rPr>
          <w:rFonts w:ascii="Cambria" w:hAnsi="Cambria"/>
          <w:i/>
          <w:color w:val="000000"/>
          <w:sz w:val="18"/>
          <w:szCs w:val="18"/>
        </w:rPr>
        <w:t xml:space="preserve">F. </w:t>
      </w:r>
      <w:proofErr w:type="spellStart"/>
      <w:r w:rsidRPr="00166C1F">
        <w:rPr>
          <w:rFonts w:ascii="Cambria" w:hAnsi="Cambria"/>
          <w:i/>
          <w:color w:val="000000"/>
          <w:sz w:val="18"/>
          <w:szCs w:val="18"/>
        </w:rPr>
        <w:t>hepatica</w:t>
      </w:r>
      <w:proofErr w:type="spellEnd"/>
      <w:r w:rsidRPr="00166C1F">
        <w:rPr>
          <w:rFonts w:ascii="Cambria" w:hAnsi="Cambria"/>
          <w:color w:val="000000"/>
          <w:sz w:val="18"/>
          <w:szCs w:val="18"/>
        </w:rPr>
        <w:t xml:space="preserve"> yüksek oranda tespit edilmiş. </w:t>
      </w:r>
      <w:r w:rsidRPr="00166C1F">
        <w:rPr>
          <w:rFonts w:ascii="Cambria" w:hAnsi="Cambria"/>
          <w:i/>
          <w:color w:val="000000"/>
          <w:sz w:val="18"/>
          <w:szCs w:val="18"/>
        </w:rPr>
        <w:t xml:space="preserve">D. </w:t>
      </w:r>
      <w:proofErr w:type="spellStart"/>
      <w:r w:rsidRPr="00166C1F">
        <w:rPr>
          <w:rFonts w:ascii="Cambria" w:hAnsi="Cambria"/>
          <w:i/>
          <w:color w:val="000000"/>
          <w:sz w:val="18"/>
          <w:szCs w:val="18"/>
        </w:rPr>
        <w:t>dentriticum</w:t>
      </w:r>
      <w:proofErr w:type="spellEnd"/>
      <w:r w:rsidRPr="00166C1F">
        <w:rPr>
          <w:rFonts w:ascii="Cambria" w:hAnsi="Cambria"/>
          <w:i/>
          <w:color w:val="000000"/>
          <w:sz w:val="18"/>
          <w:szCs w:val="18"/>
        </w:rPr>
        <w:t xml:space="preserve"> koyunlarda</w:t>
      </w:r>
      <w:r w:rsidRPr="00166C1F">
        <w:rPr>
          <w:rFonts w:ascii="Cambria" w:hAnsi="Cambria"/>
          <w:color w:val="000000"/>
          <w:sz w:val="18"/>
          <w:szCs w:val="18"/>
        </w:rPr>
        <w:t xml:space="preserve"> %75, kuzularda %36, </w:t>
      </w:r>
      <w:r w:rsidRPr="00166C1F">
        <w:rPr>
          <w:rFonts w:ascii="Cambria" w:hAnsi="Cambria"/>
          <w:i/>
          <w:color w:val="000000"/>
          <w:sz w:val="18"/>
          <w:szCs w:val="18"/>
        </w:rPr>
        <w:t xml:space="preserve">F. </w:t>
      </w:r>
      <w:proofErr w:type="spellStart"/>
      <w:r w:rsidRPr="00166C1F">
        <w:rPr>
          <w:rFonts w:ascii="Cambria" w:hAnsi="Cambria"/>
          <w:i/>
          <w:color w:val="000000"/>
          <w:sz w:val="18"/>
          <w:szCs w:val="18"/>
        </w:rPr>
        <w:t>hepatica</w:t>
      </w:r>
      <w:proofErr w:type="spellEnd"/>
      <w:r w:rsidRPr="00166C1F">
        <w:rPr>
          <w:rFonts w:ascii="Cambria" w:hAnsi="Cambria"/>
          <w:color w:val="000000"/>
          <w:sz w:val="18"/>
          <w:szCs w:val="18"/>
        </w:rPr>
        <w:t xml:space="preserve"> ise yaşlılarda %73 ve kuzularda %45 oranında yaygın bulunmuştur </w:t>
      </w:r>
      <w:proofErr w:type="gramStart"/>
      <w:r w:rsidRPr="00166C1F">
        <w:rPr>
          <w:rFonts w:ascii="Cambria" w:hAnsi="Cambria"/>
          <w:color w:val="000000"/>
          <w:sz w:val="18"/>
          <w:szCs w:val="18"/>
        </w:rPr>
        <w:t>(</w:t>
      </w:r>
      <w:proofErr w:type="gramEnd"/>
      <w:r w:rsidRPr="00166C1F">
        <w:rPr>
          <w:rFonts w:ascii="Cambria" w:hAnsi="Cambria"/>
          <w:color w:val="000000"/>
          <w:sz w:val="18"/>
          <w:szCs w:val="18"/>
        </w:rPr>
        <w:t xml:space="preserve">Vural ve ark. 1968).Erzurum </w:t>
      </w:r>
      <w:proofErr w:type="spellStart"/>
      <w:r w:rsidRPr="00166C1F">
        <w:rPr>
          <w:rFonts w:ascii="Cambria" w:hAnsi="Cambria"/>
          <w:color w:val="000000"/>
          <w:sz w:val="18"/>
          <w:szCs w:val="18"/>
        </w:rPr>
        <w:t>E.B.K.’da</w:t>
      </w:r>
      <w:proofErr w:type="spellEnd"/>
      <w:r w:rsidRPr="00166C1F">
        <w:rPr>
          <w:rFonts w:ascii="Cambria" w:hAnsi="Cambria"/>
          <w:color w:val="000000"/>
          <w:sz w:val="18"/>
          <w:szCs w:val="18"/>
        </w:rPr>
        <w:t xml:space="preserve"> kesilen koyunların %54-59.20 oranında değişen oranlarda karaciğerleri </w:t>
      </w:r>
      <w:proofErr w:type="spellStart"/>
      <w:r w:rsidRPr="00166C1F">
        <w:rPr>
          <w:rFonts w:ascii="Cambria" w:hAnsi="Cambria"/>
          <w:color w:val="000000"/>
          <w:sz w:val="18"/>
          <w:szCs w:val="18"/>
        </w:rPr>
        <w:t>distomatosis</w:t>
      </w:r>
      <w:proofErr w:type="spellEnd"/>
      <w:r w:rsidRPr="00166C1F">
        <w:rPr>
          <w:rFonts w:ascii="Cambria" w:hAnsi="Cambria"/>
          <w:color w:val="000000"/>
          <w:sz w:val="18"/>
          <w:szCs w:val="18"/>
        </w:rPr>
        <w:t xml:space="preserve"> nedeniyle imha edilmiştir. Ayrıca Erzurum, Erzincan ve Kars illerinden Erzurum E.B.K.’</w:t>
      </w:r>
      <w:proofErr w:type="spellStart"/>
      <w:r w:rsidRPr="00166C1F">
        <w:rPr>
          <w:rFonts w:ascii="Cambria" w:hAnsi="Cambria"/>
          <w:color w:val="000000"/>
          <w:sz w:val="18"/>
          <w:szCs w:val="18"/>
        </w:rPr>
        <w:t>na</w:t>
      </w:r>
      <w:proofErr w:type="spellEnd"/>
      <w:r w:rsidRPr="00166C1F">
        <w:rPr>
          <w:rFonts w:ascii="Cambria" w:hAnsi="Cambria"/>
          <w:color w:val="000000"/>
          <w:sz w:val="18"/>
          <w:szCs w:val="18"/>
        </w:rPr>
        <w:t xml:space="preserve"> getirilen koyunların 348’inin karaciğerleri anaerobik </w:t>
      </w:r>
      <w:proofErr w:type="gramStart"/>
      <w:r w:rsidRPr="00166C1F">
        <w:rPr>
          <w:rFonts w:ascii="Cambria" w:hAnsi="Cambria"/>
          <w:color w:val="000000"/>
          <w:sz w:val="18"/>
          <w:szCs w:val="18"/>
        </w:rPr>
        <w:t>enfeksiyonlar</w:t>
      </w:r>
      <w:proofErr w:type="gramEnd"/>
      <w:r w:rsidRPr="00166C1F">
        <w:rPr>
          <w:rFonts w:ascii="Cambria" w:hAnsi="Cambria"/>
          <w:color w:val="000000"/>
          <w:sz w:val="18"/>
          <w:szCs w:val="18"/>
        </w:rPr>
        <w:t xml:space="preserve"> yönünden incelenmiş, 217’sinin </w:t>
      </w:r>
      <w:proofErr w:type="spellStart"/>
      <w:r w:rsidRPr="00166C1F">
        <w:rPr>
          <w:rFonts w:ascii="Cambria" w:hAnsi="Cambria"/>
          <w:color w:val="000000"/>
          <w:sz w:val="18"/>
          <w:szCs w:val="18"/>
        </w:rPr>
        <w:t>distomlu</w:t>
      </w:r>
      <w:proofErr w:type="spellEnd"/>
      <w:r w:rsidRPr="00166C1F">
        <w:rPr>
          <w:rFonts w:ascii="Cambria" w:hAnsi="Cambria"/>
          <w:color w:val="000000"/>
          <w:sz w:val="18"/>
          <w:szCs w:val="18"/>
        </w:rPr>
        <w:t xml:space="preserve"> olduğu tespit edilmiştir (</w:t>
      </w:r>
      <w:proofErr w:type="spellStart"/>
      <w:r w:rsidRPr="00166C1F">
        <w:rPr>
          <w:rFonts w:ascii="Cambria" w:hAnsi="Cambria"/>
          <w:color w:val="000000"/>
          <w:sz w:val="18"/>
          <w:szCs w:val="18"/>
        </w:rPr>
        <w:t>Leloğlu</w:t>
      </w:r>
      <w:proofErr w:type="spellEnd"/>
      <w:r w:rsidRPr="00166C1F">
        <w:rPr>
          <w:rFonts w:ascii="Cambria" w:hAnsi="Cambria"/>
          <w:color w:val="000000"/>
          <w:sz w:val="18"/>
          <w:szCs w:val="18"/>
        </w:rPr>
        <w:t xml:space="preserve"> 1972).</w:t>
      </w:r>
    </w:p>
    <w:p w:rsidR="00B6120F" w:rsidRPr="00166C1F" w:rsidRDefault="00B6120F" w:rsidP="00B6120F">
      <w:pPr>
        <w:spacing w:before="60" w:after="60"/>
        <w:jc w:val="both"/>
        <w:rPr>
          <w:rFonts w:ascii="Cambria" w:hAnsi="Cambria"/>
          <w:color w:val="000000"/>
          <w:sz w:val="18"/>
          <w:szCs w:val="18"/>
        </w:rPr>
      </w:pPr>
      <w:r w:rsidRPr="00166C1F">
        <w:rPr>
          <w:rFonts w:ascii="Cambria" w:hAnsi="Cambria"/>
          <w:color w:val="000000"/>
          <w:sz w:val="18"/>
          <w:szCs w:val="18"/>
        </w:rPr>
        <w:t xml:space="preserve">1981-1983 yılları arasında yapılan bir çalışmada Ordu ve Samsun illerinde toplam 2790 adet sığır gaitasını incelemiş, her iki ilde </w:t>
      </w:r>
      <w:r w:rsidRPr="00166C1F">
        <w:rPr>
          <w:rFonts w:ascii="Cambria" w:hAnsi="Cambria"/>
          <w:i/>
          <w:color w:val="000000"/>
          <w:sz w:val="18"/>
          <w:szCs w:val="18"/>
        </w:rPr>
        <w:t xml:space="preserve">F. </w:t>
      </w:r>
      <w:proofErr w:type="spellStart"/>
      <w:r w:rsidRPr="00166C1F">
        <w:rPr>
          <w:rFonts w:ascii="Cambria" w:hAnsi="Cambria"/>
          <w:i/>
          <w:color w:val="000000"/>
          <w:sz w:val="18"/>
          <w:szCs w:val="18"/>
        </w:rPr>
        <w:t>hepatica</w:t>
      </w:r>
      <w:proofErr w:type="spellEnd"/>
      <w:r w:rsidRPr="00166C1F">
        <w:rPr>
          <w:rFonts w:ascii="Cambria" w:hAnsi="Cambria"/>
          <w:color w:val="000000"/>
          <w:sz w:val="18"/>
          <w:szCs w:val="18"/>
        </w:rPr>
        <w:t xml:space="preserve"> %0.89, </w:t>
      </w:r>
      <w:r w:rsidRPr="00166C1F">
        <w:rPr>
          <w:rFonts w:ascii="Cambria" w:hAnsi="Cambria"/>
          <w:i/>
          <w:color w:val="000000"/>
          <w:sz w:val="18"/>
          <w:szCs w:val="18"/>
        </w:rPr>
        <w:t xml:space="preserve">F. </w:t>
      </w:r>
      <w:proofErr w:type="spellStart"/>
      <w:r w:rsidRPr="00166C1F">
        <w:rPr>
          <w:rFonts w:ascii="Cambria" w:hAnsi="Cambria"/>
          <w:i/>
          <w:color w:val="000000"/>
          <w:sz w:val="18"/>
          <w:szCs w:val="18"/>
        </w:rPr>
        <w:t>gigantica</w:t>
      </w:r>
      <w:proofErr w:type="spellEnd"/>
      <w:r w:rsidRPr="00166C1F">
        <w:rPr>
          <w:rFonts w:ascii="Cambria" w:hAnsi="Cambria"/>
          <w:color w:val="000000"/>
          <w:sz w:val="18"/>
          <w:szCs w:val="18"/>
        </w:rPr>
        <w:t xml:space="preserve"> %0.43 ve </w:t>
      </w:r>
      <w:r w:rsidRPr="00166C1F">
        <w:rPr>
          <w:rFonts w:ascii="Cambria" w:hAnsi="Cambria"/>
          <w:i/>
          <w:color w:val="000000"/>
          <w:sz w:val="18"/>
          <w:szCs w:val="18"/>
        </w:rPr>
        <w:t xml:space="preserve">D. </w:t>
      </w:r>
      <w:proofErr w:type="spellStart"/>
      <w:r w:rsidRPr="00166C1F">
        <w:rPr>
          <w:rFonts w:ascii="Cambria" w:hAnsi="Cambria"/>
          <w:i/>
          <w:color w:val="000000"/>
          <w:sz w:val="18"/>
          <w:szCs w:val="18"/>
        </w:rPr>
        <w:t>dentriticum</w:t>
      </w:r>
      <w:proofErr w:type="spellEnd"/>
      <w:r w:rsidRPr="00166C1F">
        <w:rPr>
          <w:rFonts w:ascii="Cambria" w:hAnsi="Cambria"/>
          <w:color w:val="000000"/>
          <w:sz w:val="18"/>
          <w:szCs w:val="18"/>
        </w:rPr>
        <w:t xml:space="preserve"> %0.35 olarak tespit edilmiştir </w:t>
      </w:r>
      <w:proofErr w:type="gramStart"/>
      <w:r w:rsidRPr="00166C1F">
        <w:rPr>
          <w:rFonts w:ascii="Cambria" w:hAnsi="Cambria"/>
          <w:color w:val="000000"/>
          <w:sz w:val="18"/>
          <w:szCs w:val="18"/>
        </w:rPr>
        <w:t>(</w:t>
      </w:r>
      <w:proofErr w:type="gramEnd"/>
      <w:r w:rsidRPr="00166C1F">
        <w:rPr>
          <w:rFonts w:ascii="Cambria" w:hAnsi="Cambria"/>
          <w:color w:val="000000"/>
          <w:sz w:val="18"/>
          <w:szCs w:val="18"/>
        </w:rPr>
        <w:t>Celep ve ark. 1995).</w:t>
      </w:r>
    </w:p>
    <w:p w:rsidR="00B6120F" w:rsidRPr="00166C1F" w:rsidRDefault="00B6120F" w:rsidP="00B6120F">
      <w:pPr>
        <w:spacing w:before="60" w:after="60"/>
        <w:jc w:val="both"/>
        <w:rPr>
          <w:rFonts w:ascii="Cambria" w:hAnsi="Cambria"/>
          <w:color w:val="000000"/>
          <w:sz w:val="18"/>
          <w:szCs w:val="18"/>
        </w:rPr>
      </w:pPr>
      <w:r w:rsidRPr="00166C1F">
        <w:rPr>
          <w:rFonts w:ascii="Cambria" w:hAnsi="Cambria"/>
          <w:color w:val="000000"/>
          <w:sz w:val="18"/>
          <w:szCs w:val="18"/>
        </w:rPr>
        <w:t xml:space="preserve">Konya E.B.K. mezbahasında kesilen 867 koyunun karaciğerlerinin %30.45 oranında karaciğer </w:t>
      </w:r>
      <w:proofErr w:type="spellStart"/>
      <w:r w:rsidRPr="00166C1F">
        <w:rPr>
          <w:rFonts w:ascii="Cambria" w:hAnsi="Cambria"/>
          <w:color w:val="000000"/>
          <w:sz w:val="18"/>
          <w:szCs w:val="18"/>
        </w:rPr>
        <w:t>trematodları</w:t>
      </w:r>
      <w:proofErr w:type="spellEnd"/>
      <w:r w:rsidRPr="00166C1F">
        <w:rPr>
          <w:rFonts w:ascii="Cambria" w:hAnsi="Cambria"/>
          <w:color w:val="000000"/>
          <w:sz w:val="18"/>
          <w:szCs w:val="18"/>
        </w:rPr>
        <w:t xml:space="preserve"> ile </w:t>
      </w:r>
      <w:proofErr w:type="spellStart"/>
      <w:r w:rsidRPr="00166C1F">
        <w:rPr>
          <w:rFonts w:ascii="Cambria" w:hAnsi="Cambria"/>
          <w:color w:val="000000"/>
          <w:sz w:val="18"/>
          <w:szCs w:val="18"/>
        </w:rPr>
        <w:t>enfekte</w:t>
      </w:r>
      <w:proofErr w:type="spellEnd"/>
      <w:r w:rsidRPr="00166C1F">
        <w:rPr>
          <w:rFonts w:ascii="Cambria" w:hAnsi="Cambria"/>
          <w:color w:val="000000"/>
          <w:sz w:val="18"/>
          <w:szCs w:val="18"/>
        </w:rPr>
        <w:t xml:space="preserve"> olduğu ve koyunların %29.76’sında </w:t>
      </w:r>
      <w:r w:rsidRPr="00166C1F">
        <w:rPr>
          <w:rFonts w:ascii="Cambria" w:hAnsi="Cambria"/>
          <w:i/>
          <w:color w:val="000000"/>
          <w:sz w:val="18"/>
          <w:szCs w:val="18"/>
        </w:rPr>
        <w:t xml:space="preserve">D. </w:t>
      </w:r>
      <w:proofErr w:type="spellStart"/>
      <w:r w:rsidRPr="00166C1F">
        <w:rPr>
          <w:rFonts w:ascii="Cambria" w:hAnsi="Cambria"/>
          <w:i/>
          <w:color w:val="000000"/>
          <w:sz w:val="18"/>
          <w:szCs w:val="18"/>
        </w:rPr>
        <w:t>dentriticum</w:t>
      </w:r>
      <w:r w:rsidRPr="00166C1F">
        <w:rPr>
          <w:rFonts w:ascii="Cambria" w:hAnsi="Cambria"/>
          <w:color w:val="000000"/>
          <w:sz w:val="18"/>
          <w:szCs w:val="18"/>
        </w:rPr>
        <w:t>’a</w:t>
      </w:r>
      <w:proofErr w:type="spellEnd"/>
      <w:r w:rsidRPr="00166C1F">
        <w:rPr>
          <w:rFonts w:ascii="Cambria" w:hAnsi="Cambria"/>
          <w:color w:val="000000"/>
          <w:sz w:val="18"/>
          <w:szCs w:val="18"/>
        </w:rPr>
        <w:t xml:space="preserve"> %8.30’unda </w:t>
      </w:r>
      <w:r w:rsidRPr="00166C1F">
        <w:rPr>
          <w:rFonts w:ascii="Cambria" w:hAnsi="Cambria"/>
          <w:i/>
          <w:color w:val="000000"/>
          <w:sz w:val="18"/>
          <w:szCs w:val="18"/>
        </w:rPr>
        <w:t xml:space="preserve">F. </w:t>
      </w:r>
      <w:proofErr w:type="spellStart"/>
      <w:r w:rsidRPr="00166C1F">
        <w:rPr>
          <w:rFonts w:ascii="Cambria" w:hAnsi="Cambria"/>
          <w:i/>
          <w:color w:val="000000"/>
          <w:sz w:val="18"/>
          <w:szCs w:val="18"/>
        </w:rPr>
        <w:t>hepatica</w:t>
      </w:r>
      <w:r w:rsidRPr="00166C1F">
        <w:rPr>
          <w:rFonts w:ascii="Cambria" w:hAnsi="Cambria"/>
          <w:color w:val="000000"/>
          <w:sz w:val="18"/>
          <w:szCs w:val="18"/>
        </w:rPr>
        <w:t>’ya</w:t>
      </w:r>
      <w:proofErr w:type="spellEnd"/>
      <w:r w:rsidRPr="00166C1F">
        <w:rPr>
          <w:rFonts w:ascii="Cambria" w:hAnsi="Cambria"/>
          <w:color w:val="000000"/>
          <w:sz w:val="18"/>
          <w:szCs w:val="18"/>
        </w:rPr>
        <w:t xml:space="preserve"> %0.23’ünde </w:t>
      </w:r>
      <w:r w:rsidRPr="00166C1F">
        <w:rPr>
          <w:rFonts w:ascii="Cambria" w:hAnsi="Cambria"/>
          <w:i/>
          <w:color w:val="000000"/>
          <w:sz w:val="18"/>
          <w:szCs w:val="18"/>
        </w:rPr>
        <w:t xml:space="preserve">F. </w:t>
      </w:r>
      <w:proofErr w:type="spellStart"/>
      <w:r w:rsidRPr="00166C1F">
        <w:rPr>
          <w:rFonts w:ascii="Cambria" w:hAnsi="Cambria"/>
          <w:i/>
          <w:color w:val="000000"/>
          <w:sz w:val="18"/>
          <w:szCs w:val="18"/>
        </w:rPr>
        <w:t>gigantica</w:t>
      </w:r>
      <w:r w:rsidRPr="00166C1F">
        <w:rPr>
          <w:rFonts w:ascii="Cambria" w:hAnsi="Cambria"/>
          <w:color w:val="000000"/>
          <w:sz w:val="18"/>
          <w:szCs w:val="18"/>
        </w:rPr>
        <w:t>’ya</w:t>
      </w:r>
      <w:proofErr w:type="spellEnd"/>
      <w:r w:rsidRPr="00166C1F">
        <w:rPr>
          <w:rFonts w:ascii="Cambria" w:hAnsi="Cambria"/>
          <w:color w:val="000000"/>
          <w:sz w:val="18"/>
          <w:szCs w:val="18"/>
        </w:rPr>
        <w:t xml:space="preserve"> rastlanıldığı belirtilmiştir (</w:t>
      </w:r>
      <w:proofErr w:type="spellStart"/>
      <w:r w:rsidRPr="00166C1F">
        <w:rPr>
          <w:rFonts w:ascii="Cambria" w:hAnsi="Cambria"/>
          <w:color w:val="000000"/>
          <w:sz w:val="18"/>
          <w:szCs w:val="18"/>
        </w:rPr>
        <w:t>Handemir</w:t>
      </w:r>
      <w:proofErr w:type="spellEnd"/>
      <w:r w:rsidRPr="00166C1F">
        <w:rPr>
          <w:rFonts w:ascii="Cambria" w:hAnsi="Cambria"/>
          <w:color w:val="000000"/>
          <w:sz w:val="18"/>
          <w:szCs w:val="18"/>
        </w:rPr>
        <w:t xml:space="preserve"> 1997).</w:t>
      </w:r>
    </w:p>
    <w:p w:rsidR="00B6120F" w:rsidRPr="00166C1F" w:rsidRDefault="00B6120F" w:rsidP="00B6120F">
      <w:pPr>
        <w:spacing w:before="60" w:after="60"/>
        <w:jc w:val="both"/>
        <w:rPr>
          <w:rFonts w:ascii="Cambria" w:hAnsi="Cambria"/>
          <w:color w:val="000000"/>
          <w:sz w:val="18"/>
          <w:szCs w:val="18"/>
        </w:rPr>
      </w:pPr>
      <w:r w:rsidRPr="00166C1F">
        <w:rPr>
          <w:rFonts w:ascii="Cambria" w:hAnsi="Cambria"/>
          <w:color w:val="000000"/>
          <w:sz w:val="18"/>
          <w:szCs w:val="18"/>
        </w:rPr>
        <w:t>Diğer bir araştırmada 963 koyun karaciğerinin 269’unun (%</w:t>
      </w:r>
      <w:proofErr w:type="gramStart"/>
      <w:r w:rsidRPr="00166C1F">
        <w:rPr>
          <w:rFonts w:ascii="Cambria" w:hAnsi="Cambria"/>
          <w:color w:val="000000"/>
          <w:sz w:val="18"/>
          <w:szCs w:val="18"/>
        </w:rPr>
        <w:t>27.9</w:t>
      </w:r>
      <w:proofErr w:type="gramEnd"/>
      <w:r w:rsidRPr="00166C1F">
        <w:rPr>
          <w:rFonts w:ascii="Cambria" w:hAnsi="Cambria"/>
          <w:color w:val="000000"/>
          <w:sz w:val="18"/>
          <w:szCs w:val="18"/>
        </w:rPr>
        <w:t xml:space="preserve">) </w:t>
      </w:r>
      <w:proofErr w:type="spellStart"/>
      <w:r w:rsidRPr="00166C1F">
        <w:rPr>
          <w:rFonts w:ascii="Cambria" w:hAnsi="Cambria"/>
          <w:color w:val="000000"/>
          <w:sz w:val="18"/>
          <w:szCs w:val="18"/>
        </w:rPr>
        <w:t>trematodlarla</w:t>
      </w:r>
      <w:proofErr w:type="spellEnd"/>
      <w:r w:rsidRPr="00166C1F">
        <w:rPr>
          <w:rFonts w:ascii="Cambria" w:hAnsi="Cambria"/>
          <w:color w:val="000000"/>
          <w:sz w:val="18"/>
          <w:szCs w:val="18"/>
        </w:rPr>
        <w:t xml:space="preserve"> </w:t>
      </w:r>
      <w:proofErr w:type="spellStart"/>
      <w:r w:rsidRPr="00166C1F">
        <w:rPr>
          <w:rFonts w:ascii="Cambria" w:hAnsi="Cambria"/>
          <w:color w:val="000000"/>
          <w:sz w:val="18"/>
          <w:szCs w:val="18"/>
        </w:rPr>
        <w:t>enfekte</w:t>
      </w:r>
      <w:proofErr w:type="spellEnd"/>
      <w:r w:rsidRPr="00166C1F">
        <w:rPr>
          <w:rFonts w:ascii="Cambria" w:hAnsi="Cambria"/>
          <w:color w:val="000000"/>
          <w:sz w:val="18"/>
          <w:szCs w:val="18"/>
        </w:rPr>
        <w:t xml:space="preserve"> olduğu tespit edilmiştir. Muayene edilen karaciğerlerin %21’inin </w:t>
      </w:r>
      <w:r w:rsidRPr="00166C1F">
        <w:rPr>
          <w:rFonts w:ascii="Cambria" w:hAnsi="Cambria"/>
          <w:i/>
          <w:color w:val="000000"/>
          <w:sz w:val="18"/>
          <w:szCs w:val="18"/>
        </w:rPr>
        <w:t xml:space="preserve">D. </w:t>
      </w:r>
      <w:proofErr w:type="spellStart"/>
      <w:r w:rsidRPr="00166C1F">
        <w:rPr>
          <w:rFonts w:ascii="Cambria" w:hAnsi="Cambria"/>
          <w:i/>
          <w:color w:val="000000"/>
          <w:sz w:val="18"/>
          <w:szCs w:val="18"/>
        </w:rPr>
        <w:t>dentriticum</w:t>
      </w:r>
      <w:proofErr w:type="spellEnd"/>
      <w:r w:rsidRPr="00166C1F">
        <w:rPr>
          <w:rFonts w:ascii="Cambria" w:hAnsi="Cambria"/>
          <w:color w:val="000000"/>
          <w:sz w:val="18"/>
          <w:szCs w:val="18"/>
        </w:rPr>
        <w:t xml:space="preserve">, %6’sının </w:t>
      </w:r>
      <w:r w:rsidRPr="00166C1F">
        <w:rPr>
          <w:rFonts w:ascii="Cambria" w:hAnsi="Cambria"/>
          <w:i/>
          <w:color w:val="000000"/>
          <w:sz w:val="18"/>
          <w:szCs w:val="18"/>
        </w:rPr>
        <w:t xml:space="preserve">F. </w:t>
      </w:r>
      <w:proofErr w:type="spellStart"/>
      <w:r w:rsidRPr="00166C1F">
        <w:rPr>
          <w:rFonts w:ascii="Cambria" w:hAnsi="Cambria"/>
          <w:i/>
          <w:color w:val="000000"/>
          <w:sz w:val="18"/>
          <w:szCs w:val="18"/>
        </w:rPr>
        <w:t>hepatica</w:t>
      </w:r>
      <w:proofErr w:type="spellEnd"/>
      <w:r w:rsidRPr="00166C1F">
        <w:rPr>
          <w:rFonts w:ascii="Cambria" w:hAnsi="Cambria"/>
          <w:color w:val="000000"/>
          <w:sz w:val="18"/>
          <w:szCs w:val="18"/>
        </w:rPr>
        <w:t xml:space="preserve"> ve %0,1’inin de </w:t>
      </w:r>
      <w:r w:rsidRPr="00166C1F">
        <w:rPr>
          <w:rFonts w:ascii="Cambria" w:hAnsi="Cambria"/>
          <w:i/>
          <w:color w:val="000000"/>
          <w:sz w:val="18"/>
          <w:szCs w:val="18"/>
        </w:rPr>
        <w:t xml:space="preserve">F. </w:t>
      </w:r>
      <w:proofErr w:type="spellStart"/>
      <w:r w:rsidRPr="00166C1F">
        <w:rPr>
          <w:rFonts w:ascii="Cambria" w:hAnsi="Cambria"/>
          <w:i/>
          <w:color w:val="000000"/>
          <w:sz w:val="18"/>
          <w:szCs w:val="18"/>
        </w:rPr>
        <w:t>gigantica</w:t>
      </w:r>
      <w:proofErr w:type="spellEnd"/>
      <w:r w:rsidRPr="00166C1F">
        <w:rPr>
          <w:rFonts w:ascii="Cambria" w:hAnsi="Cambria"/>
          <w:color w:val="000000"/>
          <w:sz w:val="18"/>
          <w:szCs w:val="18"/>
        </w:rPr>
        <w:t xml:space="preserve"> ile </w:t>
      </w:r>
      <w:proofErr w:type="spellStart"/>
      <w:r w:rsidRPr="00166C1F">
        <w:rPr>
          <w:rFonts w:ascii="Cambria" w:hAnsi="Cambria"/>
          <w:color w:val="000000"/>
          <w:sz w:val="18"/>
          <w:szCs w:val="18"/>
        </w:rPr>
        <w:t>enfekte</w:t>
      </w:r>
      <w:proofErr w:type="spellEnd"/>
      <w:r w:rsidRPr="00166C1F">
        <w:rPr>
          <w:rFonts w:ascii="Cambria" w:hAnsi="Cambria"/>
          <w:color w:val="000000"/>
          <w:sz w:val="18"/>
          <w:szCs w:val="18"/>
        </w:rPr>
        <w:t xml:space="preserve"> olduğu bildirmiştir </w:t>
      </w:r>
      <w:proofErr w:type="gramStart"/>
      <w:r w:rsidRPr="00166C1F">
        <w:rPr>
          <w:rFonts w:ascii="Cambria" w:hAnsi="Cambria"/>
          <w:color w:val="000000"/>
          <w:sz w:val="18"/>
          <w:szCs w:val="18"/>
        </w:rPr>
        <w:t>(</w:t>
      </w:r>
      <w:proofErr w:type="spellStart"/>
      <w:proofErr w:type="gramEnd"/>
      <w:r w:rsidRPr="00166C1F">
        <w:rPr>
          <w:rFonts w:ascii="Cambria" w:hAnsi="Cambria"/>
          <w:color w:val="000000"/>
          <w:sz w:val="18"/>
          <w:szCs w:val="18"/>
        </w:rPr>
        <w:t>Vuruşaner</w:t>
      </w:r>
      <w:proofErr w:type="spellEnd"/>
      <w:r w:rsidRPr="00166C1F">
        <w:rPr>
          <w:rFonts w:ascii="Cambria" w:hAnsi="Cambria"/>
          <w:color w:val="000000"/>
          <w:sz w:val="18"/>
          <w:szCs w:val="18"/>
        </w:rPr>
        <w:t xml:space="preserve"> ve ark. 1998).</w:t>
      </w:r>
    </w:p>
    <w:p w:rsidR="00B6120F" w:rsidRPr="00166C1F" w:rsidRDefault="00B6120F" w:rsidP="00B6120F">
      <w:pPr>
        <w:spacing w:before="60" w:after="60"/>
        <w:jc w:val="both"/>
        <w:rPr>
          <w:rFonts w:ascii="Cambria" w:hAnsi="Cambria"/>
          <w:color w:val="000000"/>
          <w:sz w:val="18"/>
          <w:szCs w:val="18"/>
        </w:rPr>
      </w:pPr>
      <w:r w:rsidRPr="00166C1F">
        <w:rPr>
          <w:rFonts w:ascii="Cambria" w:hAnsi="Cambria"/>
          <w:color w:val="000000"/>
          <w:sz w:val="18"/>
          <w:szCs w:val="18"/>
        </w:rPr>
        <w:t xml:space="preserve">Manisa </w:t>
      </w:r>
      <w:proofErr w:type="spellStart"/>
      <w:r w:rsidRPr="00166C1F">
        <w:rPr>
          <w:rFonts w:ascii="Cambria" w:hAnsi="Cambria"/>
          <w:color w:val="000000"/>
          <w:sz w:val="18"/>
          <w:szCs w:val="18"/>
        </w:rPr>
        <w:t>E.B.K.’da</w:t>
      </w:r>
      <w:proofErr w:type="spellEnd"/>
      <w:r w:rsidRPr="00166C1F">
        <w:rPr>
          <w:rFonts w:ascii="Cambria" w:hAnsi="Cambria"/>
          <w:color w:val="000000"/>
          <w:sz w:val="18"/>
          <w:szCs w:val="18"/>
        </w:rPr>
        <w:t xml:space="preserve"> kurum için yapılan kesimlerde 52736 adet büyükbaş hayvanın 5397 (%10.23) tanesinde ve esnaf için yapılan kesimlerde 7388 adet büyükbaş hayvanın 13618 (19.13) tanesinde </w:t>
      </w:r>
      <w:proofErr w:type="spellStart"/>
      <w:r w:rsidRPr="00166C1F">
        <w:rPr>
          <w:rFonts w:ascii="Cambria" w:hAnsi="Cambria"/>
          <w:color w:val="000000"/>
          <w:sz w:val="18"/>
          <w:szCs w:val="18"/>
        </w:rPr>
        <w:t>distomatosis</w:t>
      </w:r>
      <w:proofErr w:type="spellEnd"/>
      <w:r w:rsidRPr="00166C1F">
        <w:rPr>
          <w:rFonts w:ascii="Cambria" w:hAnsi="Cambria"/>
          <w:color w:val="000000"/>
          <w:sz w:val="18"/>
          <w:szCs w:val="18"/>
        </w:rPr>
        <w:t xml:space="preserve"> tespit edilmiştir. Araştırıcılar, kurum için kesilen 62334 adet büyük ve küçükbaş hayvanın 11952 (%19.17)’sinde, esnaf için kesilen 291731 küçükbaş hayvanın 39806 (%13.64)’</w:t>
      </w:r>
      <w:proofErr w:type="spellStart"/>
      <w:r w:rsidRPr="00166C1F">
        <w:rPr>
          <w:rFonts w:ascii="Cambria" w:hAnsi="Cambria"/>
          <w:color w:val="000000"/>
          <w:sz w:val="18"/>
          <w:szCs w:val="18"/>
        </w:rPr>
        <w:t>sında</w:t>
      </w:r>
      <w:proofErr w:type="spellEnd"/>
      <w:r w:rsidRPr="00166C1F">
        <w:rPr>
          <w:rFonts w:ascii="Cambria" w:hAnsi="Cambria"/>
          <w:color w:val="000000"/>
          <w:sz w:val="18"/>
          <w:szCs w:val="18"/>
        </w:rPr>
        <w:t xml:space="preserve"> </w:t>
      </w:r>
      <w:proofErr w:type="spellStart"/>
      <w:r w:rsidRPr="00166C1F">
        <w:rPr>
          <w:rFonts w:ascii="Cambria" w:hAnsi="Cambria"/>
          <w:color w:val="000000"/>
          <w:sz w:val="18"/>
          <w:szCs w:val="18"/>
        </w:rPr>
        <w:t>distomatosis</w:t>
      </w:r>
      <w:proofErr w:type="spellEnd"/>
      <w:r w:rsidRPr="00166C1F">
        <w:rPr>
          <w:rFonts w:ascii="Cambria" w:hAnsi="Cambria"/>
          <w:color w:val="000000"/>
          <w:sz w:val="18"/>
          <w:szCs w:val="18"/>
        </w:rPr>
        <w:t xml:space="preserve"> saptadıklarını bildirilmiştir (Çenet ve </w:t>
      </w:r>
      <w:proofErr w:type="spellStart"/>
      <w:r w:rsidRPr="00166C1F">
        <w:rPr>
          <w:rFonts w:ascii="Cambria" w:hAnsi="Cambria"/>
          <w:color w:val="000000"/>
          <w:sz w:val="18"/>
          <w:szCs w:val="18"/>
        </w:rPr>
        <w:t>Taşcı</w:t>
      </w:r>
      <w:proofErr w:type="spellEnd"/>
      <w:r w:rsidRPr="00166C1F">
        <w:rPr>
          <w:rFonts w:ascii="Cambria" w:hAnsi="Cambria"/>
          <w:color w:val="000000"/>
          <w:sz w:val="18"/>
          <w:szCs w:val="18"/>
        </w:rPr>
        <w:t xml:space="preserve"> 1994).</w:t>
      </w:r>
    </w:p>
    <w:p w:rsidR="00B6120F" w:rsidRPr="00166C1F" w:rsidRDefault="00B6120F" w:rsidP="00B6120F">
      <w:pPr>
        <w:spacing w:before="60" w:after="60"/>
        <w:jc w:val="both"/>
        <w:rPr>
          <w:rFonts w:ascii="Cambria" w:hAnsi="Cambria"/>
          <w:color w:val="000000"/>
          <w:sz w:val="18"/>
          <w:szCs w:val="18"/>
        </w:rPr>
      </w:pPr>
      <w:r w:rsidRPr="00166C1F">
        <w:rPr>
          <w:rFonts w:ascii="Cambria" w:hAnsi="Cambria"/>
          <w:color w:val="000000"/>
          <w:sz w:val="18"/>
          <w:szCs w:val="18"/>
        </w:rPr>
        <w:t xml:space="preserve">Marmara bölgesi koyunlarındaki </w:t>
      </w:r>
      <w:proofErr w:type="spellStart"/>
      <w:r w:rsidRPr="00166C1F">
        <w:rPr>
          <w:rFonts w:ascii="Cambria" w:hAnsi="Cambria"/>
          <w:color w:val="000000"/>
          <w:sz w:val="18"/>
          <w:szCs w:val="18"/>
        </w:rPr>
        <w:t>dicrocoeliasis</w:t>
      </w:r>
      <w:proofErr w:type="spellEnd"/>
      <w:r w:rsidRPr="00166C1F">
        <w:rPr>
          <w:rFonts w:ascii="Cambria" w:hAnsi="Cambria"/>
          <w:color w:val="000000"/>
          <w:sz w:val="18"/>
          <w:szCs w:val="18"/>
        </w:rPr>
        <w:t xml:space="preserve"> vakalarında </w:t>
      </w:r>
      <w:r w:rsidRPr="00166C1F">
        <w:rPr>
          <w:rFonts w:ascii="Cambria" w:hAnsi="Cambria"/>
          <w:i/>
          <w:color w:val="000000"/>
          <w:sz w:val="18"/>
          <w:szCs w:val="18"/>
        </w:rPr>
        <w:t xml:space="preserve">D. </w:t>
      </w:r>
      <w:proofErr w:type="spellStart"/>
      <w:r w:rsidRPr="00166C1F">
        <w:rPr>
          <w:rFonts w:ascii="Cambria" w:hAnsi="Cambria"/>
          <w:i/>
          <w:color w:val="000000"/>
          <w:sz w:val="18"/>
          <w:szCs w:val="18"/>
        </w:rPr>
        <w:t>dentriticum</w:t>
      </w:r>
      <w:proofErr w:type="spellEnd"/>
      <w:r w:rsidRPr="00166C1F">
        <w:rPr>
          <w:rFonts w:ascii="Cambria" w:hAnsi="Cambria"/>
          <w:color w:val="000000"/>
          <w:sz w:val="18"/>
          <w:szCs w:val="18"/>
        </w:rPr>
        <w:t xml:space="preserve"> miktarlarının 46.200 ile 52.500 arasında değiştiğini, az sayıdaki parazit miktarının karaciğerde patolojik bozukluk meydana getirmediğini ancak 15.000 ve üstündeki sayının karaciğer sirozuna ve ölüme yol açtığını belirtmiştir, </w:t>
      </w:r>
      <w:proofErr w:type="spellStart"/>
      <w:r w:rsidRPr="00166C1F">
        <w:rPr>
          <w:rFonts w:ascii="Cambria" w:hAnsi="Cambria"/>
          <w:color w:val="000000"/>
          <w:sz w:val="18"/>
          <w:szCs w:val="18"/>
        </w:rPr>
        <w:t>dicrocoeliasis</w:t>
      </w:r>
      <w:proofErr w:type="spellEnd"/>
      <w:r w:rsidRPr="00166C1F">
        <w:rPr>
          <w:rFonts w:ascii="Cambria" w:hAnsi="Cambria"/>
          <w:color w:val="000000"/>
          <w:sz w:val="18"/>
          <w:szCs w:val="18"/>
        </w:rPr>
        <w:t xml:space="preserve"> vakalarında 1.500 parazitin hafif derecede enfeksiyona yol açtığını, 1.500-12.000 arasındaki parazitin orta derecede, 12.000 ve üzeri sayıdaki </w:t>
      </w:r>
      <w:r w:rsidRPr="00166C1F">
        <w:rPr>
          <w:rFonts w:ascii="Cambria" w:hAnsi="Cambria"/>
          <w:i/>
          <w:color w:val="000000"/>
          <w:sz w:val="18"/>
          <w:szCs w:val="18"/>
        </w:rPr>
        <w:t xml:space="preserve">D. </w:t>
      </w:r>
      <w:proofErr w:type="spellStart"/>
      <w:r w:rsidRPr="00166C1F">
        <w:rPr>
          <w:rFonts w:ascii="Cambria" w:hAnsi="Cambria"/>
          <w:i/>
          <w:color w:val="000000"/>
          <w:sz w:val="18"/>
          <w:szCs w:val="18"/>
        </w:rPr>
        <w:t>dentriticum</w:t>
      </w:r>
      <w:r w:rsidRPr="00166C1F">
        <w:rPr>
          <w:rFonts w:ascii="Cambria" w:hAnsi="Cambria"/>
          <w:color w:val="000000"/>
          <w:sz w:val="18"/>
          <w:szCs w:val="18"/>
        </w:rPr>
        <w:t>’un</w:t>
      </w:r>
      <w:proofErr w:type="spellEnd"/>
      <w:r w:rsidRPr="00166C1F">
        <w:rPr>
          <w:rFonts w:ascii="Cambria" w:hAnsi="Cambria"/>
          <w:color w:val="000000"/>
          <w:sz w:val="18"/>
          <w:szCs w:val="18"/>
        </w:rPr>
        <w:t xml:space="preserve"> ise ciddi derecede enfeksiyona yol açtığı bildirilmiştir </w:t>
      </w:r>
      <w:proofErr w:type="gramStart"/>
      <w:r w:rsidRPr="00166C1F">
        <w:rPr>
          <w:rFonts w:ascii="Cambria" w:hAnsi="Cambria"/>
          <w:color w:val="000000"/>
          <w:sz w:val="18"/>
          <w:szCs w:val="18"/>
        </w:rPr>
        <w:t>(</w:t>
      </w:r>
      <w:proofErr w:type="spellStart"/>
      <w:proofErr w:type="gramEnd"/>
      <w:r w:rsidRPr="00166C1F">
        <w:rPr>
          <w:rFonts w:ascii="Cambria" w:hAnsi="Cambria"/>
          <w:color w:val="000000"/>
          <w:sz w:val="18"/>
          <w:szCs w:val="18"/>
        </w:rPr>
        <w:t>Ranucci</w:t>
      </w:r>
      <w:proofErr w:type="spellEnd"/>
      <w:r w:rsidRPr="00166C1F">
        <w:rPr>
          <w:rFonts w:ascii="Cambria" w:hAnsi="Cambria"/>
          <w:color w:val="000000"/>
          <w:sz w:val="18"/>
          <w:szCs w:val="18"/>
        </w:rPr>
        <w:t xml:space="preserve"> ve ark. 1982). </w:t>
      </w:r>
    </w:p>
    <w:p w:rsidR="00B6120F" w:rsidRPr="00166C1F" w:rsidRDefault="00B6120F" w:rsidP="00B6120F">
      <w:pPr>
        <w:spacing w:before="60" w:after="60"/>
        <w:jc w:val="both"/>
        <w:rPr>
          <w:rFonts w:ascii="Cambria" w:hAnsi="Cambria"/>
          <w:color w:val="000000"/>
          <w:sz w:val="18"/>
          <w:szCs w:val="18"/>
        </w:rPr>
      </w:pPr>
      <w:r w:rsidRPr="00166C1F">
        <w:rPr>
          <w:rFonts w:ascii="Cambria" w:hAnsi="Cambria"/>
          <w:color w:val="000000"/>
          <w:sz w:val="18"/>
          <w:szCs w:val="18"/>
        </w:rPr>
        <w:t xml:space="preserve">Van ili Belediye mezbahasında kesilen 667 adet koyun karaciğerinin %63.10 oranında </w:t>
      </w:r>
      <w:proofErr w:type="spellStart"/>
      <w:r w:rsidRPr="00166C1F">
        <w:rPr>
          <w:rFonts w:ascii="Cambria" w:hAnsi="Cambria"/>
          <w:color w:val="000000"/>
          <w:sz w:val="18"/>
          <w:szCs w:val="18"/>
        </w:rPr>
        <w:t>trematodlarla</w:t>
      </w:r>
      <w:proofErr w:type="spellEnd"/>
      <w:r w:rsidRPr="00166C1F">
        <w:rPr>
          <w:rFonts w:ascii="Cambria" w:hAnsi="Cambria"/>
          <w:color w:val="000000"/>
          <w:sz w:val="18"/>
          <w:szCs w:val="18"/>
        </w:rPr>
        <w:t xml:space="preserve"> </w:t>
      </w:r>
      <w:proofErr w:type="spellStart"/>
      <w:r w:rsidRPr="00166C1F">
        <w:rPr>
          <w:rFonts w:ascii="Cambria" w:hAnsi="Cambria"/>
          <w:color w:val="000000"/>
          <w:sz w:val="18"/>
          <w:szCs w:val="18"/>
        </w:rPr>
        <w:t>enfekte</w:t>
      </w:r>
      <w:proofErr w:type="spellEnd"/>
      <w:r w:rsidRPr="00166C1F">
        <w:rPr>
          <w:rFonts w:ascii="Cambria" w:hAnsi="Cambria"/>
          <w:color w:val="000000"/>
          <w:sz w:val="18"/>
          <w:szCs w:val="18"/>
        </w:rPr>
        <w:t xml:space="preserve"> olduğu bildirilmiştir. Araştırıcılar </w:t>
      </w:r>
      <w:r w:rsidRPr="00166C1F">
        <w:rPr>
          <w:rFonts w:ascii="Cambria" w:hAnsi="Cambria"/>
          <w:i/>
          <w:color w:val="000000"/>
          <w:sz w:val="18"/>
          <w:szCs w:val="18"/>
        </w:rPr>
        <w:t xml:space="preserve">D. </w:t>
      </w:r>
      <w:proofErr w:type="spellStart"/>
      <w:r w:rsidRPr="00166C1F">
        <w:rPr>
          <w:rFonts w:ascii="Cambria" w:hAnsi="Cambria"/>
          <w:i/>
          <w:color w:val="000000"/>
          <w:sz w:val="18"/>
          <w:szCs w:val="18"/>
        </w:rPr>
        <w:t>dentriticum</w:t>
      </w:r>
      <w:r w:rsidRPr="00166C1F">
        <w:rPr>
          <w:rFonts w:ascii="Cambria" w:hAnsi="Cambria"/>
          <w:color w:val="000000"/>
          <w:sz w:val="18"/>
          <w:szCs w:val="18"/>
        </w:rPr>
        <w:t>’a</w:t>
      </w:r>
      <w:proofErr w:type="spellEnd"/>
      <w:r w:rsidRPr="00166C1F">
        <w:rPr>
          <w:rFonts w:ascii="Cambria" w:hAnsi="Cambria"/>
          <w:color w:val="000000"/>
          <w:sz w:val="18"/>
          <w:szCs w:val="18"/>
        </w:rPr>
        <w:t xml:space="preserve"> (53.30), </w:t>
      </w:r>
      <w:r w:rsidRPr="00166C1F">
        <w:rPr>
          <w:rFonts w:ascii="Cambria" w:hAnsi="Cambria"/>
          <w:i/>
          <w:color w:val="000000"/>
          <w:sz w:val="18"/>
          <w:szCs w:val="18"/>
        </w:rPr>
        <w:lastRenderedPageBreak/>
        <w:t xml:space="preserve">F. </w:t>
      </w:r>
      <w:proofErr w:type="spellStart"/>
      <w:r w:rsidRPr="00166C1F">
        <w:rPr>
          <w:rFonts w:ascii="Cambria" w:hAnsi="Cambria"/>
          <w:i/>
          <w:color w:val="000000"/>
          <w:sz w:val="18"/>
          <w:szCs w:val="18"/>
        </w:rPr>
        <w:t>hepatica</w:t>
      </w:r>
      <w:r w:rsidRPr="00166C1F">
        <w:rPr>
          <w:rFonts w:ascii="Cambria" w:hAnsi="Cambria"/>
          <w:color w:val="000000"/>
          <w:sz w:val="18"/>
          <w:szCs w:val="18"/>
        </w:rPr>
        <w:t>’ya</w:t>
      </w:r>
      <w:proofErr w:type="spellEnd"/>
      <w:r w:rsidRPr="00166C1F">
        <w:rPr>
          <w:rFonts w:ascii="Cambria" w:hAnsi="Cambria"/>
          <w:color w:val="000000"/>
          <w:sz w:val="18"/>
          <w:szCs w:val="18"/>
        </w:rPr>
        <w:t xml:space="preserve"> (15.90) ve </w:t>
      </w:r>
      <w:r w:rsidRPr="00166C1F">
        <w:rPr>
          <w:rFonts w:ascii="Cambria" w:hAnsi="Cambria"/>
          <w:i/>
          <w:color w:val="000000"/>
          <w:sz w:val="18"/>
          <w:szCs w:val="18"/>
        </w:rPr>
        <w:t xml:space="preserve">F. </w:t>
      </w:r>
      <w:proofErr w:type="spellStart"/>
      <w:r w:rsidRPr="00166C1F">
        <w:rPr>
          <w:rFonts w:ascii="Cambria" w:hAnsi="Cambria"/>
          <w:i/>
          <w:color w:val="000000"/>
          <w:sz w:val="18"/>
          <w:szCs w:val="18"/>
        </w:rPr>
        <w:t>gigantica</w:t>
      </w:r>
      <w:r w:rsidRPr="00166C1F">
        <w:rPr>
          <w:rFonts w:ascii="Cambria" w:hAnsi="Cambria"/>
          <w:color w:val="000000"/>
          <w:sz w:val="18"/>
          <w:szCs w:val="18"/>
        </w:rPr>
        <w:t>’ya</w:t>
      </w:r>
      <w:proofErr w:type="spellEnd"/>
      <w:r w:rsidRPr="00166C1F">
        <w:rPr>
          <w:rFonts w:ascii="Cambria" w:hAnsi="Cambria"/>
          <w:color w:val="000000"/>
          <w:sz w:val="18"/>
          <w:szCs w:val="18"/>
        </w:rPr>
        <w:t xml:space="preserve"> (%0.29) oranında rastlamışlardır (Toparlak ve Gül 1988).</w:t>
      </w:r>
    </w:p>
    <w:p w:rsidR="00B6120F" w:rsidRPr="00166C1F" w:rsidRDefault="00B6120F" w:rsidP="00B6120F">
      <w:pPr>
        <w:spacing w:before="60" w:after="60"/>
        <w:jc w:val="both"/>
        <w:rPr>
          <w:rFonts w:ascii="Cambria" w:hAnsi="Cambria"/>
          <w:color w:val="000000"/>
          <w:sz w:val="18"/>
          <w:szCs w:val="18"/>
        </w:rPr>
      </w:pPr>
      <w:r w:rsidRPr="00166C1F">
        <w:rPr>
          <w:rFonts w:ascii="Cambria" w:hAnsi="Cambria"/>
          <w:color w:val="000000"/>
          <w:sz w:val="18"/>
          <w:szCs w:val="18"/>
        </w:rPr>
        <w:t xml:space="preserve">Van ili Bardakçı köyünde 105 koyunda, bir yıl boyunca </w:t>
      </w:r>
      <w:r w:rsidRPr="00166C1F">
        <w:rPr>
          <w:rFonts w:ascii="Cambria" w:hAnsi="Cambria"/>
          <w:i/>
          <w:color w:val="000000"/>
          <w:sz w:val="18"/>
          <w:szCs w:val="18"/>
        </w:rPr>
        <w:t xml:space="preserve">F. </w:t>
      </w:r>
      <w:proofErr w:type="spellStart"/>
      <w:r w:rsidRPr="00166C1F">
        <w:rPr>
          <w:rFonts w:ascii="Cambria" w:hAnsi="Cambria"/>
          <w:i/>
          <w:color w:val="000000"/>
          <w:sz w:val="18"/>
          <w:szCs w:val="18"/>
        </w:rPr>
        <w:t>hepatica</w:t>
      </w:r>
      <w:proofErr w:type="spellEnd"/>
      <w:r w:rsidRPr="00166C1F">
        <w:rPr>
          <w:rFonts w:ascii="Cambria" w:hAnsi="Cambria"/>
          <w:color w:val="000000"/>
          <w:sz w:val="18"/>
          <w:szCs w:val="18"/>
        </w:rPr>
        <w:t xml:space="preserve"> ve </w:t>
      </w:r>
      <w:r w:rsidRPr="00166C1F">
        <w:rPr>
          <w:rFonts w:ascii="Cambria" w:hAnsi="Cambria"/>
          <w:i/>
          <w:color w:val="000000"/>
          <w:sz w:val="18"/>
          <w:szCs w:val="18"/>
        </w:rPr>
        <w:t xml:space="preserve">D. </w:t>
      </w:r>
      <w:proofErr w:type="spellStart"/>
      <w:r w:rsidRPr="00166C1F">
        <w:rPr>
          <w:rFonts w:ascii="Cambria" w:hAnsi="Cambria"/>
          <w:i/>
          <w:color w:val="000000"/>
          <w:sz w:val="18"/>
          <w:szCs w:val="18"/>
        </w:rPr>
        <w:t>dentriticum</w:t>
      </w:r>
      <w:r w:rsidRPr="00166C1F">
        <w:rPr>
          <w:rFonts w:ascii="Cambria" w:hAnsi="Cambria"/>
          <w:color w:val="000000"/>
          <w:sz w:val="18"/>
          <w:szCs w:val="18"/>
        </w:rPr>
        <w:t>’un</w:t>
      </w:r>
      <w:proofErr w:type="spellEnd"/>
      <w:r w:rsidRPr="00166C1F">
        <w:rPr>
          <w:rFonts w:ascii="Cambria" w:hAnsi="Cambria"/>
          <w:color w:val="000000"/>
          <w:sz w:val="18"/>
          <w:szCs w:val="18"/>
        </w:rPr>
        <w:t xml:space="preserve"> mevsimlere göre değişimi </w:t>
      </w:r>
      <w:proofErr w:type="spellStart"/>
      <w:r w:rsidRPr="00166C1F">
        <w:rPr>
          <w:rFonts w:ascii="Cambria" w:hAnsi="Cambria"/>
          <w:color w:val="000000"/>
          <w:sz w:val="18"/>
          <w:szCs w:val="18"/>
        </w:rPr>
        <w:t>koprolojik</w:t>
      </w:r>
      <w:proofErr w:type="spellEnd"/>
      <w:r w:rsidRPr="00166C1F">
        <w:rPr>
          <w:rFonts w:ascii="Cambria" w:hAnsi="Cambria"/>
          <w:color w:val="000000"/>
          <w:sz w:val="18"/>
          <w:szCs w:val="18"/>
        </w:rPr>
        <w:t xml:space="preserve"> olarak incelenmiştir. Araştırıcılar </w:t>
      </w:r>
      <w:proofErr w:type="spellStart"/>
      <w:r w:rsidRPr="00166C1F">
        <w:rPr>
          <w:rFonts w:ascii="Cambria" w:hAnsi="Cambria"/>
          <w:i/>
          <w:color w:val="000000"/>
          <w:sz w:val="18"/>
          <w:szCs w:val="18"/>
        </w:rPr>
        <w:t>Fasciola</w:t>
      </w:r>
      <w:proofErr w:type="spellEnd"/>
      <w:r w:rsidRPr="00166C1F">
        <w:rPr>
          <w:rFonts w:ascii="Cambria" w:hAnsi="Cambria"/>
          <w:i/>
          <w:color w:val="000000"/>
          <w:sz w:val="18"/>
          <w:szCs w:val="18"/>
        </w:rPr>
        <w:t xml:space="preserve"> </w:t>
      </w:r>
      <w:proofErr w:type="spellStart"/>
      <w:r w:rsidRPr="00166C1F">
        <w:rPr>
          <w:rFonts w:ascii="Cambria" w:hAnsi="Cambria"/>
          <w:i/>
          <w:color w:val="000000"/>
          <w:sz w:val="18"/>
          <w:szCs w:val="18"/>
        </w:rPr>
        <w:t>hepatica</w:t>
      </w:r>
      <w:r w:rsidRPr="00166C1F">
        <w:rPr>
          <w:rFonts w:ascii="Cambria" w:hAnsi="Cambria"/>
          <w:color w:val="000000"/>
          <w:sz w:val="18"/>
          <w:szCs w:val="18"/>
        </w:rPr>
        <w:t>’ya</w:t>
      </w:r>
      <w:proofErr w:type="spellEnd"/>
      <w:r w:rsidRPr="00166C1F">
        <w:rPr>
          <w:rFonts w:ascii="Cambria" w:hAnsi="Cambria"/>
          <w:color w:val="000000"/>
          <w:sz w:val="18"/>
          <w:szCs w:val="18"/>
        </w:rPr>
        <w:t xml:space="preserve"> kışın %43.60, ilkbaharda %36.90, yazın %32.70, sonbaharda %54.30 oranında rastladıklarını </w:t>
      </w:r>
      <w:r w:rsidRPr="00166C1F">
        <w:rPr>
          <w:rFonts w:ascii="Cambria" w:hAnsi="Cambria"/>
          <w:i/>
          <w:color w:val="000000"/>
          <w:sz w:val="18"/>
          <w:szCs w:val="18"/>
        </w:rPr>
        <w:t xml:space="preserve">D. </w:t>
      </w:r>
      <w:proofErr w:type="spellStart"/>
      <w:r w:rsidRPr="00166C1F">
        <w:rPr>
          <w:rFonts w:ascii="Cambria" w:hAnsi="Cambria"/>
          <w:i/>
          <w:color w:val="000000"/>
          <w:sz w:val="18"/>
          <w:szCs w:val="18"/>
        </w:rPr>
        <w:t>dentriticum</w:t>
      </w:r>
      <w:r w:rsidRPr="00166C1F">
        <w:rPr>
          <w:rFonts w:ascii="Cambria" w:hAnsi="Cambria"/>
          <w:color w:val="000000"/>
          <w:sz w:val="18"/>
          <w:szCs w:val="18"/>
        </w:rPr>
        <w:t>’a</w:t>
      </w:r>
      <w:proofErr w:type="spellEnd"/>
      <w:r w:rsidRPr="00166C1F">
        <w:rPr>
          <w:rFonts w:ascii="Cambria" w:hAnsi="Cambria"/>
          <w:color w:val="000000"/>
          <w:sz w:val="18"/>
          <w:szCs w:val="18"/>
        </w:rPr>
        <w:t xml:space="preserve"> ise aynı mevsimlerde sırasıyla %</w:t>
      </w:r>
      <w:proofErr w:type="gramStart"/>
      <w:r w:rsidRPr="00166C1F">
        <w:rPr>
          <w:rFonts w:ascii="Cambria" w:hAnsi="Cambria"/>
          <w:color w:val="000000"/>
          <w:sz w:val="18"/>
          <w:szCs w:val="18"/>
        </w:rPr>
        <w:t>17.4</w:t>
      </w:r>
      <w:proofErr w:type="gramEnd"/>
      <w:r w:rsidRPr="00166C1F">
        <w:rPr>
          <w:rFonts w:ascii="Cambria" w:hAnsi="Cambria"/>
          <w:color w:val="000000"/>
          <w:sz w:val="18"/>
          <w:szCs w:val="18"/>
        </w:rPr>
        <w:t>, %27.3, %26.7 ve %26.20 oranlarında rastladıklarını ifade etmişlerdir (Değer ve Akgül 1991).</w:t>
      </w:r>
    </w:p>
    <w:p w:rsidR="00B6120F" w:rsidRPr="00166C1F" w:rsidRDefault="00B6120F" w:rsidP="00B6120F">
      <w:pPr>
        <w:spacing w:before="60" w:after="60"/>
        <w:jc w:val="both"/>
        <w:rPr>
          <w:rFonts w:ascii="Cambria" w:hAnsi="Cambria"/>
          <w:color w:val="000000"/>
          <w:sz w:val="18"/>
          <w:szCs w:val="18"/>
        </w:rPr>
      </w:pPr>
      <w:proofErr w:type="gramStart"/>
      <w:r w:rsidRPr="00166C1F">
        <w:rPr>
          <w:rFonts w:ascii="Cambria" w:hAnsi="Cambria"/>
          <w:color w:val="000000"/>
          <w:sz w:val="18"/>
          <w:szCs w:val="18"/>
        </w:rPr>
        <w:t xml:space="preserve">Van da koyun, keçi ve sığırlarda yapılan bir çalışmada koyunlarda </w:t>
      </w:r>
      <w:r w:rsidRPr="00166C1F">
        <w:rPr>
          <w:rFonts w:ascii="Cambria" w:hAnsi="Cambria"/>
          <w:i/>
          <w:color w:val="000000"/>
          <w:sz w:val="18"/>
          <w:szCs w:val="18"/>
        </w:rPr>
        <w:t xml:space="preserve">F. </w:t>
      </w:r>
      <w:proofErr w:type="spellStart"/>
      <w:r w:rsidRPr="00166C1F">
        <w:rPr>
          <w:rFonts w:ascii="Cambria" w:hAnsi="Cambria"/>
          <w:i/>
          <w:color w:val="000000"/>
          <w:sz w:val="18"/>
          <w:szCs w:val="18"/>
        </w:rPr>
        <w:t>hepatica</w:t>
      </w:r>
      <w:proofErr w:type="spellEnd"/>
      <w:r w:rsidRPr="00166C1F">
        <w:rPr>
          <w:rFonts w:ascii="Cambria" w:hAnsi="Cambria"/>
          <w:color w:val="000000"/>
          <w:sz w:val="18"/>
          <w:szCs w:val="18"/>
        </w:rPr>
        <w:t xml:space="preserve"> %78.70, </w:t>
      </w:r>
      <w:r w:rsidRPr="00166C1F">
        <w:rPr>
          <w:rFonts w:ascii="Cambria" w:hAnsi="Cambria"/>
          <w:i/>
          <w:color w:val="000000"/>
          <w:sz w:val="18"/>
          <w:szCs w:val="18"/>
        </w:rPr>
        <w:t xml:space="preserve">F. </w:t>
      </w:r>
      <w:proofErr w:type="spellStart"/>
      <w:r w:rsidRPr="00166C1F">
        <w:rPr>
          <w:rFonts w:ascii="Cambria" w:hAnsi="Cambria"/>
          <w:i/>
          <w:color w:val="000000"/>
          <w:sz w:val="18"/>
          <w:szCs w:val="18"/>
        </w:rPr>
        <w:t>gigantica</w:t>
      </w:r>
      <w:proofErr w:type="spellEnd"/>
      <w:r w:rsidRPr="00166C1F">
        <w:rPr>
          <w:rFonts w:ascii="Cambria" w:hAnsi="Cambria"/>
          <w:color w:val="000000"/>
          <w:sz w:val="18"/>
          <w:szCs w:val="18"/>
        </w:rPr>
        <w:t xml:space="preserve"> %14.50, </w:t>
      </w:r>
      <w:r w:rsidRPr="00166C1F">
        <w:rPr>
          <w:rFonts w:ascii="Cambria" w:hAnsi="Cambria"/>
          <w:i/>
          <w:color w:val="000000"/>
          <w:sz w:val="18"/>
          <w:szCs w:val="18"/>
        </w:rPr>
        <w:t xml:space="preserve">D. </w:t>
      </w:r>
      <w:proofErr w:type="spellStart"/>
      <w:r w:rsidRPr="00166C1F">
        <w:rPr>
          <w:rFonts w:ascii="Cambria" w:hAnsi="Cambria"/>
          <w:i/>
          <w:color w:val="000000"/>
          <w:sz w:val="18"/>
          <w:szCs w:val="18"/>
        </w:rPr>
        <w:t>dentriticum</w:t>
      </w:r>
      <w:proofErr w:type="spellEnd"/>
      <w:r w:rsidRPr="00166C1F">
        <w:rPr>
          <w:rFonts w:ascii="Cambria" w:hAnsi="Cambria"/>
          <w:color w:val="000000"/>
          <w:sz w:val="18"/>
          <w:szCs w:val="18"/>
        </w:rPr>
        <w:t xml:space="preserve"> %80, keçilerde </w:t>
      </w:r>
      <w:r w:rsidRPr="00166C1F">
        <w:rPr>
          <w:rFonts w:ascii="Cambria" w:hAnsi="Cambria"/>
          <w:i/>
          <w:color w:val="000000"/>
          <w:sz w:val="18"/>
          <w:szCs w:val="18"/>
        </w:rPr>
        <w:t xml:space="preserve">F. </w:t>
      </w:r>
      <w:proofErr w:type="spellStart"/>
      <w:r w:rsidRPr="00166C1F">
        <w:rPr>
          <w:rFonts w:ascii="Cambria" w:hAnsi="Cambria"/>
          <w:i/>
          <w:color w:val="000000"/>
          <w:sz w:val="18"/>
          <w:szCs w:val="18"/>
        </w:rPr>
        <w:t>hepatica</w:t>
      </w:r>
      <w:proofErr w:type="spellEnd"/>
      <w:r w:rsidRPr="00166C1F">
        <w:rPr>
          <w:rFonts w:ascii="Cambria" w:hAnsi="Cambria"/>
          <w:color w:val="000000"/>
          <w:sz w:val="18"/>
          <w:szCs w:val="18"/>
        </w:rPr>
        <w:t xml:space="preserve"> %62.80, </w:t>
      </w:r>
      <w:r w:rsidRPr="00166C1F">
        <w:rPr>
          <w:rFonts w:ascii="Cambria" w:hAnsi="Cambria"/>
          <w:i/>
          <w:color w:val="000000"/>
          <w:sz w:val="18"/>
          <w:szCs w:val="18"/>
        </w:rPr>
        <w:t xml:space="preserve">F. </w:t>
      </w:r>
      <w:proofErr w:type="spellStart"/>
      <w:r w:rsidRPr="00166C1F">
        <w:rPr>
          <w:rFonts w:ascii="Cambria" w:hAnsi="Cambria"/>
          <w:i/>
          <w:color w:val="000000"/>
          <w:sz w:val="18"/>
          <w:szCs w:val="18"/>
        </w:rPr>
        <w:t>gigantica</w:t>
      </w:r>
      <w:proofErr w:type="spellEnd"/>
      <w:r w:rsidRPr="00166C1F">
        <w:rPr>
          <w:rFonts w:ascii="Cambria" w:hAnsi="Cambria"/>
          <w:color w:val="000000"/>
          <w:sz w:val="18"/>
          <w:szCs w:val="18"/>
        </w:rPr>
        <w:t xml:space="preserve"> %4.10, </w:t>
      </w:r>
      <w:r w:rsidRPr="00166C1F">
        <w:rPr>
          <w:rFonts w:ascii="Cambria" w:hAnsi="Cambria"/>
          <w:i/>
          <w:color w:val="000000"/>
          <w:sz w:val="18"/>
          <w:szCs w:val="18"/>
        </w:rPr>
        <w:t xml:space="preserve">D. </w:t>
      </w:r>
      <w:proofErr w:type="spellStart"/>
      <w:r w:rsidRPr="00166C1F">
        <w:rPr>
          <w:rFonts w:ascii="Cambria" w:hAnsi="Cambria"/>
          <w:i/>
          <w:color w:val="000000"/>
          <w:sz w:val="18"/>
          <w:szCs w:val="18"/>
        </w:rPr>
        <w:t>dentriticum</w:t>
      </w:r>
      <w:proofErr w:type="spellEnd"/>
      <w:r w:rsidRPr="00166C1F">
        <w:rPr>
          <w:rFonts w:ascii="Cambria" w:hAnsi="Cambria"/>
          <w:color w:val="000000"/>
          <w:sz w:val="18"/>
          <w:szCs w:val="18"/>
        </w:rPr>
        <w:t xml:space="preserve"> %85, sığırlarda ise </w:t>
      </w:r>
      <w:r w:rsidRPr="00166C1F">
        <w:rPr>
          <w:rFonts w:ascii="Cambria" w:hAnsi="Cambria"/>
          <w:i/>
          <w:color w:val="000000"/>
          <w:sz w:val="18"/>
          <w:szCs w:val="18"/>
        </w:rPr>
        <w:t xml:space="preserve">F. </w:t>
      </w:r>
      <w:proofErr w:type="spellStart"/>
      <w:r w:rsidRPr="00166C1F">
        <w:rPr>
          <w:rFonts w:ascii="Cambria" w:hAnsi="Cambria"/>
          <w:i/>
          <w:color w:val="000000"/>
          <w:sz w:val="18"/>
          <w:szCs w:val="18"/>
        </w:rPr>
        <w:t>hepatica</w:t>
      </w:r>
      <w:proofErr w:type="spellEnd"/>
      <w:r w:rsidRPr="00166C1F">
        <w:rPr>
          <w:rFonts w:ascii="Cambria" w:hAnsi="Cambria"/>
          <w:color w:val="000000"/>
          <w:sz w:val="18"/>
          <w:szCs w:val="18"/>
        </w:rPr>
        <w:t xml:space="preserve"> %40.10, </w:t>
      </w:r>
      <w:r w:rsidRPr="00166C1F">
        <w:rPr>
          <w:rFonts w:ascii="Cambria" w:hAnsi="Cambria"/>
          <w:i/>
          <w:color w:val="000000"/>
          <w:sz w:val="18"/>
          <w:szCs w:val="18"/>
        </w:rPr>
        <w:t xml:space="preserve">F. </w:t>
      </w:r>
      <w:proofErr w:type="spellStart"/>
      <w:r w:rsidRPr="00166C1F">
        <w:rPr>
          <w:rFonts w:ascii="Cambria" w:hAnsi="Cambria"/>
          <w:i/>
          <w:color w:val="000000"/>
          <w:sz w:val="18"/>
          <w:szCs w:val="18"/>
        </w:rPr>
        <w:t>gigantica</w:t>
      </w:r>
      <w:proofErr w:type="spellEnd"/>
      <w:r w:rsidRPr="00166C1F">
        <w:rPr>
          <w:rFonts w:ascii="Cambria" w:hAnsi="Cambria"/>
          <w:color w:val="000000"/>
          <w:sz w:val="18"/>
          <w:szCs w:val="18"/>
        </w:rPr>
        <w:t xml:space="preserve"> %6.60, </w:t>
      </w:r>
      <w:r w:rsidRPr="00166C1F">
        <w:rPr>
          <w:rFonts w:ascii="Cambria" w:hAnsi="Cambria"/>
          <w:i/>
          <w:color w:val="000000"/>
          <w:sz w:val="18"/>
          <w:szCs w:val="18"/>
        </w:rPr>
        <w:t xml:space="preserve">D. </w:t>
      </w:r>
      <w:proofErr w:type="spellStart"/>
      <w:r w:rsidRPr="00166C1F">
        <w:rPr>
          <w:rFonts w:ascii="Cambria" w:hAnsi="Cambria"/>
          <w:i/>
          <w:color w:val="000000"/>
          <w:sz w:val="18"/>
          <w:szCs w:val="18"/>
        </w:rPr>
        <w:t>dentriticum</w:t>
      </w:r>
      <w:proofErr w:type="spellEnd"/>
      <w:r w:rsidRPr="00166C1F">
        <w:rPr>
          <w:rFonts w:ascii="Cambria" w:hAnsi="Cambria"/>
          <w:color w:val="000000"/>
          <w:sz w:val="18"/>
          <w:szCs w:val="18"/>
        </w:rPr>
        <w:t xml:space="preserve"> %80.60 oranlarında tespit edilmiştir (Taş 1997).</w:t>
      </w:r>
      <w:proofErr w:type="gramEnd"/>
    </w:p>
    <w:p w:rsidR="00B6120F" w:rsidRPr="00166C1F" w:rsidRDefault="00B6120F" w:rsidP="00B6120F">
      <w:pPr>
        <w:spacing w:before="60" w:after="60"/>
        <w:jc w:val="both"/>
        <w:rPr>
          <w:rFonts w:ascii="Cambria" w:hAnsi="Cambria"/>
          <w:color w:val="000000"/>
          <w:sz w:val="18"/>
          <w:szCs w:val="18"/>
        </w:rPr>
      </w:pPr>
      <w:r w:rsidRPr="00166C1F">
        <w:rPr>
          <w:rFonts w:ascii="Cambria" w:hAnsi="Cambria"/>
          <w:color w:val="000000"/>
          <w:sz w:val="18"/>
          <w:szCs w:val="18"/>
        </w:rPr>
        <w:t xml:space="preserve">Bu çalışmada </w:t>
      </w:r>
      <w:proofErr w:type="gramStart"/>
      <w:r w:rsidRPr="00166C1F">
        <w:rPr>
          <w:rFonts w:ascii="Cambria" w:hAnsi="Cambria"/>
          <w:color w:val="000000"/>
          <w:sz w:val="18"/>
          <w:szCs w:val="18"/>
        </w:rPr>
        <w:t>enfeksiyon</w:t>
      </w:r>
      <w:proofErr w:type="gramEnd"/>
      <w:r w:rsidRPr="00166C1F">
        <w:rPr>
          <w:rFonts w:ascii="Cambria" w:hAnsi="Cambria"/>
          <w:color w:val="000000"/>
          <w:sz w:val="18"/>
          <w:szCs w:val="18"/>
        </w:rPr>
        <w:t xml:space="preserve"> oranları aylara göre ortalama değeri koyunlarda %46.16, keçilerde %29.03 olarak bulundu. Bu oranlar günümüzde hala bu hastalıkların yayılışı açısından oldukça yüksek oranlar olduğunu ortaya koymaktadır.</w:t>
      </w:r>
    </w:p>
    <w:p w:rsidR="00B6120F" w:rsidRPr="00166C1F" w:rsidRDefault="00B6120F" w:rsidP="00B6120F">
      <w:pPr>
        <w:spacing w:before="60" w:after="60"/>
        <w:jc w:val="both"/>
        <w:rPr>
          <w:rFonts w:ascii="Cambria" w:hAnsi="Cambria"/>
          <w:color w:val="000000"/>
          <w:sz w:val="18"/>
          <w:szCs w:val="18"/>
        </w:rPr>
      </w:pPr>
      <w:r w:rsidRPr="00166C1F">
        <w:rPr>
          <w:rFonts w:ascii="Cambria" w:hAnsi="Cambria"/>
          <w:color w:val="000000"/>
          <w:sz w:val="18"/>
          <w:szCs w:val="18"/>
        </w:rPr>
        <w:t xml:space="preserve">Bu çalışma ile 1925 erkek koyun, 575 ise dişi koyun karaciğeri kontrol edilmiş olup, erkek koyunda 807,dişi de ise 347 adet koyunun </w:t>
      </w:r>
      <w:proofErr w:type="spellStart"/>
      <w:r w:rsidRPr="00166C1F">
        <w:rPr>
          <w:rFonts w:ascii="Cambria" w:hAnsi="Cambria"/>
          <w:color w:val="000000"/>
          <w:sz w:val="18"/>
          <w:szCs w:val="18"/>
        </w:rPr>
        <w:t>enfekte</w:t>
      </w:r>
      <w:proofErr w:type="spellEnd"/>
      <w:r w:rsidRPr="00166C1F">
        <w:rPr>
          <w:rFonts w:ascii="Cambria" w:hAnsi="Cambria"/>
          <w:color w:val="000000"/>
          <w:sz w:val="18"/>
          <w:szCs w:val="18"/>
        </w:rPr>
        <w:t xml:space="preserve"> olduğu, keçilerde ise 477 erkek,198 dişi keçi karaciğeri muayenesi sonucunda 108 erkek, 88 ise dişi keçi karaciğeri </w:t>
      </w:r>
      <w:r w:rsidRPr="00166C1F">
        <w:rPr>
          <w:rFonts w:ascii="Cambria" w:hAnsi="Cambria"/>
          <w:i/>
          <w:color w:val="000000"/>
          <w:sz w:val="18"/>
          <w:szCs w:val="18"/>
        </w:rPr>
        <w:t xml:space="preserve">D. </w:t>
      </w:r>
      <w:proofErr w:type="spellStart"/>
      <w:r w:rsidRPr="00166C1F">
        <w:rPr>
          <w:rFonts w:ascii="Cambria" w:hAnsi="Cambria"/>
          <w:i/>
          <w:color w:val="000000"/>
          <w:sz w:val="18"/>
          <w:szCs w:val="18"/>
        </w:rPr>
        <w:t>dentriticum</w:t>
      </w:r>
      <w:proofErr w:type="spellEnd"/>
      <w:r w:rsidRPr="00166C1F">
        <w:rPr>
          <w:rFonts w:ascii="Cambria" w:hAnsi="Cambria"/>
          <w:i/>
          <w:color w:val="000000"/>
          <w:sz w:val="18"/>
          <w:szCs w:val="18"/>
        </w:rPr>
        <w:t xml:space="preserve"> </w:t>
      </w:r>
      <w:r w:rsidRPr="00166C1F">
        <w:rPr>
          <w:rFonts w:ascii="Cambria" w:hAnsi="Cambria"/>
          <w:color w:val="000000"/>
          <w:sz w:val="18"/>
          <w:szCs w:val="18"/>
        </w:rPr>
        <w:t xml:space="preserve">ile </w:t>
      </w:r>
      <w:proofErr w:type="spellStart"/>
      <w:r w:rsidRPr="00166C1F">
        <w:rPr>
          <w:rFonts w:ascii="Cambria" w:hAnsi="Cambria"/>
          <w:color w:val="000000"/>
          <w:sz w:val="18"/>
          <w:szCs w:val="18"/>
        </w:rPr>
        <w:t>enfekte</w:t>
      </w:r>
      <w:proofErr w:type="spellEnd"/>
      <w:r w:rsidRPr="00166C1F">
        <w:rPr>
          <w:rFonts w:ascii="Cambria" w:hAnsi="Cambria"/>
          <w:color w:val="000000"/>
          <w:sz w:val="18"/>
          <w:szCs w:val="18"/>
        </w:rPr>
        <w:t xml:space="preserve"> olarak bulunmuştur.</w:t>
      </w:r>
      <w:r w:rsidRPr="00166C1F">
        <w:rPr>
          <w:rFonts w:ascii="Cambria" w:hAnsi="Cambria"/>
          <w:i/>
          <w:color w:val="000000"/>
          <w:sz w:val="18"/>
          <w:szCs w:val="18"/>
        </w:rPr>
        <w:t xml:space="preserve"> D. </w:t>
      </w:r>
      <w:proofErr w:type="spellStart"/>
      <w:r w:rsidRPr="00166C1F">
        <w:rPr>
          <w:rFonts w:ascii="Cambria" w:hAnsi="Cambria"/>
          <w:i/>
          <w:color w:val="000000"/>
          <w:sz w:val="18"/>
          <w:szCs w:val="18"/>
        </w:rPr>
        <w:t>dentriticum</w:t>
      </w:r>
      <w:proofErr w:type="spellEnd"/>
      <w:r w:rsidRPr="00166C1F">
        <w:rPr>
          <w:rFonts w:ascii="Cambria" w:hAnsi="Cambria"/>
          <w:i/>
          <w:color w:val="000000"/>
          <w:sz w:val="18"/>
          <w:szCs w:val="18"/>
        </w:rPr>
        <w:t xml:space="preserve"> </w:t>
      </w:r>
      <w:r w:rsidRPr="00166C1F">
        <w:rPr>
          <w:rFonts w:ascii="Cambria" w:hAnsi="Cambria"/>
          <w:color w:val="000000"/>
          <w:sz w:val="18"/>
          <w:szCs w:val="18"/>
        </w:rPr>
        <w:t xml:space="preserve">ile </w:t>
      </w:r>
      <w:proofErr w:type="spellStart"/>
      <w:r w:rsidRPr="00166C1F">
        <w:rPr>
          <w:rFonts w:ascii="Cambria" w:hAnsi="Cambria"/>
          <w:color w:val="000000"/>
          <w:sz w:val="18"/>
          <w:szCs w:val="18"/>
        </w:rPr>
        <w:t>enfekte</w:t>
      </w:r>
      <w:proofErr w:type="spellEnd"/>
      <w:r w:rsidRPr="00166C1F">
        <w:rPr>
          <w:rFonts w:ascii="Cambria" w:hAnsi="Cambria"/>
          <w:color w:val="000000"/>
          <w:sz w:val="18"/>
          <w:szCs w:val="18"/>
        </w:rPr>
        <w:t xml:space="preserve"> olan hayvan sayılarının cinsiyete ve türe (koyun-keçi) göre istatistik olarak önemli derecede değiştiği gözlenmiştir.</w:t>
      </w:r>
    </w:p>
    <w:p w:rsidR="00B6120F" w:rsidRPr="00166C1F" w:rsidRDefault="00B6120F" w:rsidP="00B6120F">
      <w:pPr>
        <w:spacing w:before="60" w:after="60"/>
        <w:jc w:val="both"/>
        <w:rPr>
          <w:rFonts w:ascii="Cambria" w:hAnsi="Cambria"/>
          <w:color w:val="000000"/>
          <w:sz w:val="18"/>
          <w:szCs w:val="18"/>
        </w:rPr>
      </w:pPr>
      <w:r w:rsidRPr="00166C1F">
        <w:rPr>
          <w:rFonts w:ascii="Cambria" w:hAnsi="Cambria"/>
          <w:color w:val="000000"/>
          <w:sz w:val="18"/>
          <w:szCs w:val="18"/>
        </w:rPr>
        <w:t xml:space="preserve">Ülkemizde koyun karaciğerlerinde tespit edilen </w:t>
      </w:r>
      <w:r w:rsidRPr="00166C1F">
        <w:rPr>
          <w:rFonts w:ascii="Cambria" w:hAnsi="Cambria"/>
          <w:i/>
          <w:color w:val="000000"/>
          <w:sz w:val="18"/>
          <w:szCs w:val="18"/>
        </w:rPr>
        <w:t xml:space="preserve">D. </w:t>
      </w:r>
      <w:proofErr w:type="spellStart"/>
      <w:r w:rsidRPr="00166C1F">
        <w:rPr>
          <w:rFonts w:ascii="Cambria" w:hAnsi="Cambria"/>
          <w:i/>
          <w:color w:val="000000"/>
          <w:sz w:val="18"/>
          <w:szCs w:val="18"/>
        </w:rPr>
        <w:t>dentriticum</w:t>
      </w:r>
      <w:proofErr w:type="spellEnd"/>
      <w:r w:rsidRPr="00166C1F">
        <w:rPr>
          <w:rFonts w:ascii="Cambria" w:hAnsi="Cambria"/>
          <w:color w:val="000000"/>
          <w:sz w:val="18"/>
          <w:szCs w:val="18"/>
        </w:rPr>
        <w:t xml:space="preserve"> miktarı ve bunların hangi sayıda hastalık oluşturduğuna dair bilgiler sınırlıdır bir koyunun karaciğerinde 50 binden fazla </w:t>
      </w:r>
      <w:r w:rsidRPr="00166C1F">
        <w:rPr>
          <w:rFonts w:ascii="Cambria" w:hAnsi="Cambria"/>
          <w:i/>
          <w:color w:val="000000"/>
          <w:sz w:val="18"/>
          <w:szCs w:val="18"/>
        </w:rPr>
        <w:t xml:space="preserve">D. </w:t>
      </w:r>
      <w:proofErr w:type="spellStart"/>
      <w:r w:rsidRPr="00166C1F">
        <w:rPr>
          <w:rFonts w:ascii="Cambria" w:hAnsi="Cambria"/>
          <w:i/>
          <w:color w:val="000000"/>
          <w:sz w:val="18"/>
          <w:szCs w:val="18"/>
        </w:rPr>
        <w:t>dentriticum</w:t>
      </w:r>
      <w:r w:rsidRPr="00166C1F">
        <w:rPr>
          <w:rFonts w:ascii="Cambria" w:hAnsi="Cambria"/>
          <w:color w:val="000000"/>
          <w:sz w:val="18"/>
          <w:szCs w:val="18"/>
        </w:rPr>
        <w:t>’un</w:t>
      </w:r>
      <w:proofErr w:type="spellEnd"/>
      <w:r w:rsidRPr="00166C1F">
        <w:rPr>
          <w:rFonts w:ascii="Cambria" w:hAnsi="Cambria"/>
          <w:color w:val="000000"/>
          <w:sz w:val="18"/>
          <w:szCs w:val="18"/>
        </w:rPr>
        <w:t xml:space="preserve"> sayıldığı vakaların olduğunu, bu miktarın karaciğerde ciddi hasara ve hatta ölüme yol açabileceğini bildirilmiştir (</w:t>
      </w:r>
      <w:proofErr w:type="spellStart"/>
      <w:r w:rsidRPr="00166C1F">
        <w:rPr>
          <w:rFonts w:ascii="Cambria" w:hAnsi="Cambria"/>
          <w:color w:val="000000"/>
          <w:sz w:val="18"/>
          <w:szCs w:val="18"/>
        </w:rPr>
        <w:t>Güralp</w:t>
      </w:r>
      <w:proofErr w:type="spellEnd"/>
      <w:r w:rsidRPr="00166C1F">
        <w:rPr>
          <w:rFonts w:ascii="Cambria" w:hAnsi="Cambria"/>
          <w:color w:val="000000"/>
          <w:sz w:val="18"/>
          <w:szCs w:val="18"/>
        </w:rPr>
        <w:t xml:space="preserve"> 1981; Onar 1987).</w:t>
      </w:r>
    </w:p>
    <w:p w:rsidR="00B6120F" w:rsidRPr="00166C1F" w:rsidRDefault="00B6120F" w:rsidP="00B6120F">
      <w:pPr>
        <w:spacing w:before="60" w:after="60"/>
        <w:jc w:val="both"/>
        <w:rPr>
          <w:rFonts w:ascii="Cambria" w:hAnsi="Cambria"/>
          <w:color w:val="000000"/>
          <w:sz w:val="18"/>
          <w:szCs w:val="18"/>
        </w:rPr>
      </w:pPr>
      <w:r w:rsidRPr="00166C1F">
        <w:rPr>
          <w:rFonts w:ascii="Cambria" w:hAnsi="Cambria"/>
          <w:color w:val="000000"/>
          <w:sz w:val="18"/>
          <w:szCs w:val="18"/>
        </w:rPr>
        <w:t xml:space="preserve">Sunulan bu çalışmada ise </w:t>
      </w:r>
      <w:proofErr w:type="spellStart"/>
      <w:r w:rsidRPr="00166C1F">
        <w:rPr>
          <w:rFonts w:ascii="Cambria" w:hAnsi="Cambria"/>
          <w:color w:val="000000"/>
          <w:sz w:val="18"/>
          <w:szCs w:val="18"/>
        </w:rPr>
        <w:t>dicrocoeliasis</w:t>
      </w:r>
      <w:proofErr w:type="spellEnd"/>
      <w:r w:rsidRPr="00166C1F">
        <w:rPr>
          <w:rFonts w:ascii="Cambria" w:hAnsi="Cambria"/>
          <w:color w:val="000000"/>
          <w:sz w:val="18"/>
          <w:szCs w:val="18"/>
        </w:rPr>
        <w:t xml:space="preserve"> sebebiyle imha edilen karaciğerde parazit sayımı yapıldı ve yaklaşık ortalama 1150 adet </w:t>
      </w:r>
      <w:r w:rsidRPr="00166C1F">
        <w:rPr>
          <w:rFonts w:ascii="Cambria" w:hAnsi="Cambria"/>
          <w:i/>
          <w:color w:val="000000"/>
          <w:sz w:val="18"/>
          <w:szCs w:val="18"/>
        </w:rPr>
        <w:t xml:space="preserve">D. </w:t>
      </w:r>
      <w:proofErr w:type="spellStart"/>
      <w:r w:rsidRPr="00166C1F">
        <w:rPr>
          <w:rFonts w:ascii="Cambria" w:hAnsi="Cambria"/>
          <w:i/>
          <w:color w:val="000000"/>
          <w:sz w:val="18"/>
          <w:szCs w:val="18"/>
        </w:rPr>
        <w:t>dentriticum</w:t>
      </w:r>
      <w:proofErr w:type="spellEnd"/>
      <w:r w:rsidRPr="00166C1F">
        <w:rPr>
          <w:rFonts w:ascii="Cambria" w:hAnsi="Cambria"/>
          <w:color w:val="000000"/>
          <w:sz w:val="18"/>
          <w:szCs w:val="18"/>
        </w:rPr>
        <w:t xml:space="preserve"> belirlenerek sayıldı. Bu tespit edilen sayı diğer araştırmacılardan </w:t>
      </w:r>
      <w:proofErr w:type="spellStart"/>
      <w:r w:rsidRPr="00166C1F">
        <w:rPr>
          <w:rFonts w:ascii="Cambria" w:hAnsi="Cambria"/>
          <w:color w:val="000000"/>
          <w:sz w:val="18"/>
          <w:szCs w:val="18"/>
        </w:rPr>
        <w:t>Güralp</w:t>
      </w:r>
      <w:proofErr w:type="spellEnd"/>
      <w:r w:rsidRPr="00166C1F">
        <w:rPr>
          <w:rFonts w:ascii="Cambria" w:hAnsi="Cambria"/>
          <w:color w:val="000000"/>
          <w:sz w:val="18"/>
          <w:szCs w:val="18"/>
        </w:rPr>
        <w:t xml:space="preserve"> (1981) ve </w:t>
      </w:r>
      <w:proofErr w:type="spellStart"/>
      <w:r w:rsidRPr="00166C1F">
        <w:rPr>
          <w:rFonts w:ascii="Cambria" w:hAnsi="Cambria"/>
          <w:color w:val="000000"/>
          <w:sz w:val="18"/>
          <w:szCs w:val="18"/>
        </w:rPr>
        <w:t>Ranucci</w:t>
      </w:r>
      <w:proofErr w:type="spellEnd"/>
      <w:r w:rsidRPr="00166C1F">
        <w:rPr>
          <w:rFonts w:ascii="Cambria" w:hAnsi="Cambria"/>
          <w:color w:val="000000"/>
          <w:sz w:val="18"/>
          <w:szCs w:val="18"/>
        </w:rPr>
        <w:t xml:space="preserve"> ve ark. (1982)’</w:t>
      </w:r>
      <w:proofErr w:type="spellStart"/>
      <w:r w:rsidRPr="00166C1F">
        <w:rPr>
          <w:rFonts w:ascii="Cambria" w:hAnsi="Cambria"/>
          <w:color w:val="000000"/>
          <w:sz w:val="18"/>
          <w:szCs w:val="18"/>
        </w:rPr>
        <w:t>nin</w:t>
      </w:r>
      <w:proofErr w:type="spellEnd"/>
      <w:r w:rsidRPr="00166C1F">
        <w:rPr>
          <w:rFonts w:ascii="Cambria" w:hAnsi="Cambria"/>
          <w:color w:val="000000"/>
          <w:sz w:val="18"/>
          <w:szCs w:val="18"/>
        </w:rPr>
        <w:t xml:space="preserve"> bildirdiğinden daha az olmasına rağmen, gözleme dayalı yapılan patolojik incelemelerde </w:t>
      </w:r>
      <w:proofErr w:type="spellStart"/>
      <w:r w:rsidRPr="00166C1F">
        <w:rPr>
          <w:rFonts w:ascii="Cambria" w:hAnsi="Cambria"/>
          <w:color w:val="000000"/>
          <w:sz w:val="18"/>
          <w:szCs w:val="18"/>
        </w:rPr>
        <w:t>fibrozis</w:t>
      </w:r>
      <w:proofErr w:type="spellEnd"/>
      <w:r w:rsidRPr="00166C1F">
        <w:rPr>
          <w:rFonts w:ascii="Cambria" w:hAnsi="Cambria"/>
          <w:color w:val="000000"/>
          <w:sz w:val="18"/>
          <w:szCs w:val="18"/>
        </w:rPr>
        <w:t xml:space="preserve"> ve yaygın karaciğer </w:t>
      </w:r>
      <w:proofErr w:type="spellStart"/>
      <w:r w:rsidRPr="00166C1F">
        <w:rPr>
          <w:rFonts w:ascii="Cambria" w:hAnsi="Cambria"/>
          <w:color w:val="000000"/>
          <w:sz w:val="18"/>
          <w:szCs w:val="18"/>
        </w:rPr>
        <w:t>harabiyeti</w:t>
      </w:r>
      <w:proofErr w:type="spellEnd"/>
      <w:r w:rsidRPr="00166C1F">
        <w:rPr>
          <w:rFonts w:ascii="Cambria" w:hAnsi="Cambria"/>
          <w:color w:val="000000"/>
          <w:sz w:val="18"/>
          <w:szCs w:val="18"/>
        </w:rPr>
        <w:t xml:space="preserve"> gözlendi. Bu durum Van ve yöresindeki </w:t>
      </w:r>
      <w:proofErr w:type="spellStart"/>
      <w:r w:rsidRPr="00166C1F">
        <w:rPr>
          <w:rFonts w:ascii="Cambria" w:hAnsi="Cambria"/>
          <w:color w:val="000000"/>
          <w:sz w:val="18"/>
          <w:szCs w:val="18"/>
        </w:rPr>
        <w:t>dicrocoeliasis</w:t>
      </w:r>
      <w:proofErr w:type="spellEnd"/>
      <w:r w:rsidRPr="00166C1F">
        <w:rPr>
          <w:rFonts w:ascii="Cambria" w:hAnsi="Cambria"/>
          <w:color w:val="000000"/>
          <w:sz w:val="18"/>
          <w:szCs w:val="18"/>
        </w:rPr>
        <w:t xml:space="preserve"> enfeksiyonlarının hafif ve orta düzeydeki </w:t>
      </w:r>
      <w:proofErr w:type="gramStart"/>
      <w:r w:rsidRPr="00166C1F">
        <w:rPr>
          <w:rFonts w:ascii="Cambria" w:hAnsi="Cambria"/>
          <w:color w:val="000000"/>
          <w:sz w:val="18"/>
          <w:szCs w:val="18"/>
        </w:rPr>
        <w:t>enfeksiyon</w:t>
      </w:r>
      <w:proofErr w:type="gramEnd"/>
      <w:r w:rsidRPr="00166C1F">
        <w:rPr>
          <w:rFonts w:ascii="Cambria" w:hAnsi="Cambria"/>
          <w:color w:val="000000"/>
          <w:sz w:val="18"/>
          <w:szCs w:val="18"/>
        </w:rPr>
        <w:t xml:space="preserve"> olarak değerlendirilmesine ve genellikle kronik seyirli bir tablo arz ettiğini göstermektedir.</w:t>
      </w:r>
    </w:p>
    <w:p w:rsidR="001D06C6" w:rsidRPr="001F7A03" w:rsidRDefault="00B6120F" w:rsidP="00B6120F">
      <w:pPr>
        <w:spacing w:before="60" w:after="60"/>
        <w:jc w:val="both"/>
        <w:rPr>
          <w:rFonts w:ascii="Cambria" w:hAnsi="Cambria"/>
          <w:sz w:val="18"/>
          <w:szCs w:val="18"/>
        </w:rPr>
      </w:pPr>
      <w:r w:rsidRPr="00166C1F">
        <w:rPr>
          <w:rFonts w:ascii="Cambria" w:hAnsi="Cambria"/>
          <w:color w:val="000000"/>
          <w:sz w:val="18"/>
          <w:szCs w:val="18"/>
        </w:rPr>
        <w:t xml:space="preserve">Sonuç olarak bu çalışma ile </w:t>
      </w:r>
      <w:proofErr w:type="spellStart"/>
      <w:r w:rsidRPr="00166C1F">
        <w:rPr>
          <w:rFonts w:ascii="Cambria" w:hAnsi="Cambria"/>
          <w:color w:val="000000"/>
          <w:sz w:val="18"/>
          <w:szCs w:val="18"/>
        </w:rPr>
        <w:t>dicrocoeliasis’in</w:t>
      </w:r>
      <w:proofErr w:type="spellEnd"/>
      <w:r w:rsidRPr="00166C1F">
        <w:rPr>
          <w:rFonts w:ascii="Cambria" w:hAnsi="Cambria"/>
          <w:color w:val="000000"/>
          <w:sz w:val="18"/>
          <w:szCs w:val="18"/>
        </w:rPr>
        <w:t xml:space="preserve"> Van ili ve yöresi için oldukça yaygın bir </w:t>
      </w:r>
      <w:proofErr w:type="spellStart"/>
      <w:r w:rsidRPr="00166C1F">
        <w:rPr>
          <w:rFonts w:ascii="Cambria" w:hAnsi="Cambria"/>
          <w:color w:val="000000"/>
          <w:sz w:val="18"/>
          <w:szCs w:val="18"/>
        </w:rPr>
        <w:t>paraziter</w:t>
      </w:r>
      <w:proofErr w:type="spellEnd"/>
      <w:r w:rsidRPr="00166C1F">
        <w:rPr>
          <w:rFonts w:ascii="Cambria" w:hAnsi="Cambria"/>
          <w:color w:val="000000"/>
          <w:sz w:val="18"/>
          <w:szCs w:val="18"/>
        </w:rPr>
        <w:t xml:space="preserve"> </w:t>
      </w:r>
      <w:proofErr w:type="gramStart"/>
      <w:r w:rsidRPr="00166C1F">
        <w:rPr>
          <w:rFonts w:ascii="Cambria" w:hAnsi="Cambria"/>
          <w:color w:val="000000"/>
          <w:sz w:val="18"/>
          <w:szCs w:val="18"/>
        </w:rPr>
        <w:t>enfeksiyon</w:t>
      </w:r>
      <w:proofErr w:type="gramEnd"/>
      <w:r w:rsidRPr="00166C1F">
        <w:rPr>
          <w:rFonts w:ascii="Cambria" w:hAnsi="Cambria"/>
          <w:color w:val="000000"/>
          <w:sz w:val="18"/>
          <w:szCs w:val="18"/>
        </w:rPr>
        <w:t xml:space="preserve"> olduğu, koyunlarda %46.16 ve keçilerde ise %29.03 oranlarında yaygın olduğu tespit edilmiştir. Enfeksiyonun genelde erkek hayvanlarda dişilere göre daha yaygın olduğu, enfeksiyondan sorumlu türün </w:t>
      </w:r>
      <w:proofErr w:type="spellStart"/>
      <w:r w:rsidRPr="00166C1F">
        <w:rPr>
          <w:rFonts w:ascii="Cambria" w:hAnsi="Cambria"/>
          <w:i/>
          <w:color w:val="000000"/>
          <w:sz w:val="18"/>
          <w:szCs w:val="18"/>
        </w:rPr>
        <w:t>Dicrocoelium</w:t>
      </w:r>
      <w:proofErr w:type="spellEnd"/>
      <w:r w:rsidRPr="00166C1F">
        <w:rPr>
          <w:rFonts w:ascii="Cambria" w:hAnsi="Cambria"/>
          <w:i/>
          <w:color w:val="000000"/>
          <w:sz w:val="18"/>
          <w:szCs w:val="18"/>
        </w:rPr>
        <w:t xml:space="preserve"> </w:t>
      </w:r>
      <w:proofErr w:type="spellStart"/>
      <w:r w:rsidRPr="00166C1F">
        <w:rPr>
          <w:rFonts w:ascii="Cambria" w:hAnsi="Cambria"/>
          <w:i/>
          <w:color w:val="000000"/>
          <w:sz w:val="18"/>
          <w:szCs w:val="18"/>
        </w:rPr>
        <w:t>dentriticum</w:t>
      </w:r>
      <w:proofErr w:type="spellEnd"/>
      <w:r w:rsidRPr="00166C1F">
        <w:rPr>
          <w:rFonts w:ascii="Cambria" w:hAnsi="Cambria"/>
          <w:color w:val="000000"/>
          <w:sz w:val="18"/>
          <w:szCs w:val="18"/>
        </w:rPr>
        <w:t xml:space="preserve"> olduğu, </w:t>
      </w:r>
      <w:proofErr w:type="spellStart"/>
      <w:r w:rsidRPr="00166C1F">
        <w:rPr>
          <w:rFonts w:ascii="Cambria" w:hAnsi="Cambria"/>
          <w:color w:val="000000"/>
          <w:sz w:val="18"/>
          <w:szCs w:val="18"/>
        </w:rPr>
        <w:t>enfekte</w:t>
      </w:r>
      <w:proofErr w:type="spellEnd"/>
      <w:r w:rsidRPr="00166C1F">
        <w:rPr>
          <w:rFonts w:ascii="Cambria" w:hAnsi="Cambria"/>
          <w:color w:val="000000"/>
          <w:sz w:val="18"/>
          <w:szCs w:val="18"/>
        </w:rPr>
        <w:t xml:space="preserve"> olan hayvan sayılarının mevsimlere ve türe (koyun-keçi) göre değişimi özellikle Temmuz ve Ağustos aylarında koyunlarda </w:t>
      </w:r>
      <w:proofErr w:type="gramStart"/>
      <w:r w:rsidRPr="00166C1F">
        <w:rPr>
          <w:rFonts w:ascii="Cambria" w:hAnsi="Cambria"/>
          <w:color w:val="000000"/>
          <w:sz w:val="18"/>
          <w:szCs w:val="18"/>
        </w:rPr>
        <w:t>enfeksiyon</w:t>
      </w:r>
      <w:proofErr w:type="gramEnd"/>
      <w:r w:rsidRPr="00166C1F">
        <w:rPr>
          <w:rFonts w:ascii="Cambria" w:hAnsi="Cambria"/>
          <w:color w:val="000000"/>
          <w:sz w:val="18"/>
          <w:szCs w:val="18"/>
        </w:rPr>
        <w:t xml:space="preserve"> görülme oranı keçilere göre daha yüksek bulunmuştur. Ancak bölgede </w:t>
      </w:r>
      <w:proofErr w:type="spellStart"/>
      <w:r w:rsidRPr="00166C1F">
        <w:rPr>
          <w:rFonts w:ascii="Cambria" w:hAnsi="Cambria"/>
          <w:color w:val="000000"/>
          <w:sz w:val="18"/>
          <w:szCs w:val="18"/>
        </w:rPr>
        <w:t>fasciolasis’den</w:t>
      </w:r>
      <w:proofErr w:type="spellEnd"/>
      <w:r w:rsidRPr="00166C1F">
        <w:rPr>
          <w:rFonts w:ascii="Cambria" w:hAnsi="Cambria"/>
          <w:color w:val="000000"/>
          <w:sz w:val="18"/>
          <w:szCs w:val="18"/>
        </w:rPr>
        <w:t xml:space="preserve"> meydana gelen </w:t>
      </w:r>
      <w:proofErr w:type="gramStart"/>
      <w:r w:rsidRPr="00166C1F">
        <w:rPr>
          <w:rFonts w:ascii="Cambria" w:hAnsi="Cambria"/>
          <w:color w:val="000000"/>
          <w:sz w:val="18"/>
          <w:szCs w:val="18"/>
        </w:rPr>
        <w:t>enfeksiyonların</w:t>
      </w:r>
      <w:proofErr w:type="gramEnd"/>
      <w:r w:rsidRPr="00166C1F">
        <w:rPr>
          <w:rFonts w:ascii="Cambria" w:hAnsi="Cambria"/>
          <w:color w:val="000000"/>
          <w:sz w:val="18"/>
          <w:szCs w:val="18"/>
        </w:rPr>
        <w:t xml:space="preserve"> da göz ardı edilemeyecek derecelerde bulunduğu ve yine </w:t>
      </w:r>
      <w:proofErr w:type="spellStart"/>
      <w:r w:rsidRPr="00166C1F">
        <w:rPr>
          <w:rFonts w:ascii="Cambria" w:hAnsi="Cambria"/>
          <w:color w:val="000000"/>
          <w:sz w:val="18"/>
          <w:szCs w:val="18"/>
        </w:rPr>
        <w:t>miks</w:t>
      </w:r>
      <w:proofErr w:type="spellEnd"/>
      <w:r w:rsidRPr="00166C1F">
        <w:rPr>
          <w:rFonts w:ascii="Cambria" w:hAnsi="Cambria"/>
          <w:color w:val="000000"/>
          <w:sz w:val="18"/>
          <w:szCs w:val="18"/>
        </w:rPr>
        <w:t xml:space="preserve"> enfeksiyonların görüldüğü tespit edilmiştir.</w:t>
      </w:r>
    </w:p>
    <w:p w:rsidR="004F6EED" w:rsidRPr="00E24CB2" w:rsidRDefault="004F6EED" w:rsidP="00155D6C">
      <w:pPr>
        <w:pBdr>
          <w:top w:val="single" w:sz="4" w:space="1" w:color="auto"/>
        </w:pBdr>
        <w:autoSpaceDE w:val="0"/>
        <w:autoSpaceDN w:val="0"/>
        <w:adjustRightInd w:val="0"/>
        <w:spacing w:before="240" w:after="120"/>
        <w:rPr>
          <w:rFonts w:ascii="Cambria" w:hAnsi="Cambria"/>
          <w:b/>
          <w:sz w:val="18"/>
          <w:szCs w:val="20"/>
        </w:rPr>
      </w:pPr>
      <w:r w:rsidRPr="00E24CB2">
        <w:rPr>
          <w:rFonts w:ascii="Cambria" w:hAnsi="Cambria"/>
          <w:b/>
          <w:sz w:val="20"/>
          <w:szCs w:val="20"/>
        </w:rPr>
        <w:t>KAYNAKLAR</w:t>
      </w:r>
    </w:p>
    <w:p w:rsidR="00B6120F" w:rsidRPr="00166C1F" w:rsidRDefault="00B6120F" w:rsidP="00163438">
      <w:pPr>
        <w:spacing w:before="60" w:after="60"/>
        <w:ind w:left="284" w:hanging="284"/>
        <w:jc w:val="both"/>
        <w:rPr>
          <w:rFonts w:ascii="Cambria" w:hAnsi="Cambria"/>
          <w:sz w:val="14"/>
          <w:szCs w:val="18"/>
        </w:rPr>
      </w:pPr>
      <w:bookmarkStart w:id="1" w:name="OLE_LINK1"/>
      <w:bookmarkStart w:id="2" w:name="OLE_LINK2"/>
      <w:r w:rsidRPr="00166C1F">
        <w:rPr>
          <w:rFonts w:ascii="Cambria" w:hAnsi="Cambria"/>
          <w:b/>
          <w:color w:val="000000"/>
          <w:sz w:val="14"/>
          <w:szCs w:val="18"/>
        </w:rPr>
        <w:t xml:space="preserve">Adanır R, Çetin H </w:t>
      </w:r>
      <w:r w:rsidRPr="00166C1F">
        <w:rPr>
          <w:rFonts w:ascii="Cambria" w:hAnsi="Cambria"/>
          <w:b/>
          <w:sz w:val="14"/>
          <w:szCs w:val="18"/>
        </w:rPr>
        <w:t>(2016).</w:t>
      </w:r>
      <w:r w:rsidRPr="00166C1F">
        <w:rPr>
          <w:rFonts w:ascii="Cambria" w:hAnsi="Cambria"/>
          <w:sz w:val="14"/>
          <w:szCs w:val="18"/>
        </w:rPr>
        <w:t xml:space="preserve"> Antalya Belediye </w:t>
      </w:r>
      <w:proofErr w:type="spellStart"/>
      <w:r w:rsidRPr="00166C1F">
        <w:rPr>
          <w:rFonts w:ascii="Cambria" w:hAnsi="Cambria"/>
          <w:sz w:val="14"/>
          <w:szCs w:val="18"/>
        </w:rPr>
        <w:t>Mezbahası’nda</w:t>
      </w:r>
      <w:proofErr w:type="spellEnd"/>
      <w:r w:rsidRPr="00166C1F">
        <w:rPr>
          <w:rFonts w:ascii="Cambria" w:hAnsi="Cambria"/>
          <w:sz w:val="14"/>
          <w:szCs w:val="18"/>
        </w:rPr>
        <w:t xml:space="preserve"> (An-Et) Kesilen Koyunlarda Karaciğer </w:t>
      </w:r>
      <w:proofErr w:type="spellStart"/>
      <w:r w:rsidRPr="00166C1F">
        <w:rPr>
          <w:rFonts w:ascii="Cambria" w:hAnsi="Cambria"/>
          <w:sz w:val="14"/>
          <w:szCs w:val="18"/>
        </w:rPr>
        <w:t>Trematodlarının</w:t>
      </w:r>
      <w:proofErr w:type="spellEnd"/>
      <w:r w:rsidRPr="00166C1F">
        <w:rPr>
          <w:rFonts w:ascii="Cambria" w:hAnsi="Cambria"/>
          <w:sz w:val="14"/>
          <w:szCs w:val="18"/>
        </w:rPr>
        <w:t xml:space="preserve"> Yaygınlığı. </w:t>
      </w:r>
      <w:r w:rsidRPr="00163438">
        <w:rPr>
          <w:rFonts w:ascii="Cambria" w:hAnsi="Cambria"/>
          <w:i/>
          <w:sz w:val="14"/>
          <w:szCs w:val="18"/>
        </w:rPr>
        <w:t xml:space="preserve">MAE </w:t>
      </w:r>
      <w:proofErr w:type="spellStart"/>
      <w:r w:rsidRPr="00163438">
        <w:rPr>
          <w:rFonts w:ascii="Cambria" w:hAnsi="Cambria"/>
          <w:i/>
          <w:sz w:val="14"/>
          <w:szCs w:val="18"/>
        </w:rPr>
        <w:t>Vet</w:t>
      </w:r>
      <w:proofErr w:type="spellEnd"/>
      <w:r w:rsidRPr="00163438">
        <w:rPr>
          <w:rFonts w:ascii="Cambria" w:hAnsi="Cambria"/>
          <w:i/>
          <w:sz w:val="14"/>
          <w:szCs w:val="18"/>
        </w:rPr>
        <w:t xml:space="preserve"> Fak </w:t>
      </w:r>
      <w:proofErr w:type="spellStart"/>
      <w:r w:rsidRPr="00163438">
        <w:rPr>
          <w:rFonts w:ascii="Cambria" w:hAnsi="Cambria"/>
          <w:i/>
          <w:sz w:val="14"/>
          <w:szCs w:val="18"/>
        </w:rPr>
        <w:t>Derg</w:t>
      </w:r>
      <w:proofErr w:type="spellEnd"/>
      <w:r w:rsidR="00163438">
        <w:rPr>
          <w:rFonts w:ascii="Cambria" w:hAnsi="Cambria"/>
          <w:sz w:val="14"/>
          <w:szCs w:val="18"/>
        </w:rPr>
        <w:t>, 1 (</w:t>
      </w:r>
      <w:r w:rsidRPr="00163438">
        <w:rPr>
          <w:rFonts w:ascii="Cambria" w:hAnsi="Cambria"/>
          <w:sz w:val="14"/>
          <w:szCs w:val="18"/>
        </w:rPr>
        <w:t>1</w:t>
      </w:r>
      <w:r w:rsidR="00163438">
        <w:rPr>
          <w:rFonts w:ascii="Cambria" w:hAnsi="Cambria"/>
          <w:sz w:val="14"/>
          <w:szCs w:val="18"/>
        </w:rPr>
        <w:t>), 15-20.</w:t>
      </w:r>
      <w:r w:rsidR="00B20615" w:rsidRPr="00163438">
        <w:rPr>
          <w:rFonts w:ascii="Cambria" w:hAnsi="Cambria"/>
          <w:sz w:val="14"/>
          <w:szCs w:val="18"/>
        </w:rPr>
        <w:t xml:space="preserve"> </w:t>
      </w:r>
    </w:p>
    <w:p w:rsidR="00B6120F" w:rsidRPr="00166C1F" w:rsidRDefault="00B6120F" w:rsidP="00B6120F">
      <w:pPr>
        <w:autoSpaceDE w:val="0"/>
        <w:autoSpaceDN w:val="0"/>
        <w:adjustRightInd w:val="0"/>
        <w:spacing w:before="60" w:after="60"/>
        <w:ind w:left="284" w:hanging="284"/>
        <w:jc w:val="both"/>
        <w:rPr>
          <w:rFonts w:ascii="Cambria" w:hAnsi="Cambria"/>
          <w:bCs/>
          <w:color w:val="000000"/>
          <w:sz w:val="14"/>
          <w:szCs w:val="18"/>
        </w:rPr>
      </w:pPr>
      <w:r w:rsidRPr="00166C1F">
        <w:rPr>
          <w:rFonts w:ascii="Cambria" w:hAnsi="Cambria"/>
          <w:b/>
          <w:color w:val="000000"/>
          <w:sz w:val="14"/>
          <w:szCs w:val="18"/>
        </w:rPr>
        <w:lastRenderedPageBreak/>
        <w:t>Akyol ÇV (2001).</w:t>
      </w:r>
      <w:r w:rsidRPr="00166C1F">
        <w:rPr>
          <w:rFonts w:ascii="Cambria" w:hAnsi="Cambria"/>
          <w:color w:val="000000"/>
          <w:sz w:val="14"/>
          <w:szCs w:val="18"/>
        </w:rPr>
        <w:t xml:space="preserve"> </w:t>
      </w:r>
      <w:r w:rsidRPr="00166C1F">
        <w:rPr>
          <w:rFonts w:ascii="Cambria" w:hAnsi="Cambria"/>
          <w:bCs/>
          <w:color w:val="000000"/>
          <w:sz w:val="14"/>
          <w:szCs w:val="18"/>
        </w:rPr>
        <w:t>Bursa ortak girişim tesislerinde (</w:t>
      </w:r>
      <w:proofErr w:type="spellStart"/>
      <w:r w:rsidRPr="00166C1F">
        <w:rPr>
          <w:rFonts w:ascii="Cambria" w:hAnsi="Cambria"/>
          <w:bCs/>
          <w:color w:val="000000"/>
          <w:sz w:val="14"/>
          <w:szCs w:val="18"/>
        </w:rPr>
        <w:t>Etba</w:t>
      </w:r>
      <w:proofErr w:type="spellEnd"/>
      <w:r w:rsidRPr="00166C1F">
        <w:rPr>
          <w:rFonts w:ascii="Cambria" w:hAnsi="Cambria"/>
          <w:bCs/>
          <w:color w:val="000000"/>
          <w:sz w:val="14"/>
          <w:szCs w:val="18"/>
        </w:rPr>
        <w:t xml:space="preserve">) kesilen koyunlarda </w:t>
      </w:r>
      <w:proofErr w:type="spellStart"/>
      <w:r w:rsidRPr="00166C1F">
        <w:rPr>
          <w:rFonts w:ascii="Cambria" w:hAnsi="Cambria"/>
          <w:bCs/>
          <w:color w:val="000000"/>
          <w:sz w:val="14"/>
          <w:szCs w:val="18"/>
        </w:rPr>
        <w:t>distomatozis’in</w:t>
      </w:r>
      <w:proofErr w:type="spellEnd"/>
      <w:r w:rsidRPr="00166C1F">
        <w:rPr>
          <w:rFonts w:ascii="Cambria" w:hAnsi="Cambria"/>
          <w:bCs/>
          <w:color w:val="000000"/>
          <w:sz w:val="14"/>
          <w:szCs w:val="18"/>
        </w:rPr>
        <w:t xml:space="preserve"> yayılışı, </w:t>
      </w:r>
      <w:r w:rsidRPr="00166C1F">
        <w:rPr>
          <w:rFonts w:ascii="Cambria" w:hAnsi="Cambria"/>
          <w:i/>
          <w:color w:val="000000"/>
          <w:sz w:val="14"/>
          <w:szCs w:val="18"/>
        </w:rPr>
        <w:t xml:space="preserve">J </w:t>
      </w:r>
      <w:proofErr w:type="spellStart"/>
      <w:r w:rsidRPr="00166C1F">
        <w:rPr>
          <w:rFonts w:ascii="Cambria" w:hAnsi="Cambria"/>
          <w:i/>
          <w:color w:val="000000"/>
          <w:sz w:val="14"/>
          <w:szCs w:val="18"/>
        </w:rPr>
        <w:t>Fac</w:t>
      </w:r>
      <w:proofErr w:type="spellEnd"/>
      <w:r w:rsidRPr="00166C1F">
        <w:rPr>
          <w:rFonts w:ascii="Cambria" w:hAnsi="Cambria"/>
          <w:i/>
          <w:color w:val="000000"/>
          <w:sz w:val="14"/>
          <w:szCs w:val="18"/>
        </w:rPr>
        <w:t xml:space="preserve"> </w:t>
      </w:r>
      <w:proofErr w:type="spellStart"/>
      <w:r w:rsidRPr="00166C1F">
        <w:rPr>
          <w:rFonts w:ascii="Cambria" w:hAnsi="Cambria"/>
          <w:i/>
          <w:color w:val="000000"/>
          <w:sz w:val="14"/>
          <w:szCs w:val="18"/>
        </w:rPr>
        <w:t>Vet</w:t>
      </w:r>
      <w:proofErr w:type="spellEnd"/>
      <w:r w:rsidRPr="00166C1F">
        <w:rPr>
          <w:rFonts w:ascii="Cambria" w:hAnsi="Cambria"/>
          <w:i/>
          <w:color w:val="000000"/>
          <w:sz w:val="14"/>
          <w:szCs w:val="18"/>
        </w:rPr>
        <w:t xml:space="preserve"> </w:t>
      </w:r>
      <w:proofErr w:type="spellStart"/>
      <w:r w:rsidRPr="00166C1F">
        <w:rPr>
          <w:rFonts w:ascii="Cambria" w:hAnsi="Cambria"/>
          <w:i/>
          <w:color w:val="000000"/>
          <w:sz w:val="14"/>
          <w:szCs w:val="18"/>
        </w:rPr>
        <w:t>Med</w:t>
      </w:r>
      <w:proofErr w:type="spellEnd"/>
      <w:r w:rsidRPr="00166C1F">
        <w:rPr>
          <w:rFonts w:ascii="Cambria" w:hAnsi="Cambria"/>
          <w:color w:val="000000"/>
          <w:sz w:val="14"/>
          <w:szCs w:val="18"/>
        </w:rPr>
        <w:t xml:space="preserve"> 20, 23-27.</w:t>
      </w:r>
    </w:p>
    <w:p w:rsidR="00B6120F" w:rsidRPr="00166C1F" w:rsidRDefault="00B6120F" w:rsidP="00B6120F">
      <w:pPr>
        <w:pStyle w:val="ekillerTablosu"/>
        <w:spacing w:before="60" w:after="60"/>
        <w:ind w:left="284" w:hanging="284"/>
        <w:rPr>
          <w:rFonts w:ascii="Cambria" w:hAnsi="Cambria"/>
          <w:sz w:val="14"/>
          <w:szCs w:val="18"/>
        </w:rPr>
      </w:pPr>
      <w:r w:rsidRPr="00166C1F">
        <w:rPr>
          <w:rFonts w:ascii="Cambria" w:hAnsi="Cambria"/>
          <w:b/>
          <w:sz w:val="14"/>
          <w:szCs w:val="18"/>
        </w:rPr>
        <w:t xml:space="preserve">Altaş MG, Sevgili M, Gökçen A, </w:t>
      </w:r>
      <w:proofErr w:type="spellStart"/>
      <w:r w:rsidRPr="00166C1F">
        <w:rPr>
          <w:rFonts w:ascii="Cambria" w:hAnsi="Cambria"/>
          <w:b/>
          <w:sz w:val="14"/>
          <w:szCs w:val="18"/>
        </w:rPr>
        <w:t>İriadam</w:t>
      </w:r>
      <w:proofErr w:type="spellEnd"/>
      <w:r w:rsidRPr="00166C1F">
        <w:rPr>
          <w:rFonts w:ascii="Cambria" w:hAnsi="Cambria"/>
          <w:b/>
          <w:sz w:val="14"/>
          <w:szCs w:val="18"/>
        </w:rPr>
        <w:t xml:space="preserve"> M (2003).</w:t>
      </w:r>
      <w:r w:rsidRPr="00166C1F">
        <w:rPr>
          <w:rFonts w:ascii="Cambria" w:hAnsi="Cambria"/>
          <w:sz w:val="14"/>
          <w:szCs w:val="18"/>
        </w:rPr>
        <w:t xml:space="preserve"> Şanlıurfa’da Koyunlarda Karaciğer </w:t>
      </w:r>
      <w:proofErr w:type="spellStart"/>
      <w:r w:rsidRPr="00166C1F">
        <w:rPr>
          <w:rFonts w:ascii="Cambria" w:hAnsi="Cambria"/>
          <w:sz w:val="14"/>
          <w:szCs w:val="18"/>
        </w:rPr>
        <w:t>Trematodlarının</w:t>
      </w:r>
      <w:proofErr w:type="spellEnd"/>
      <w:r w:rsidRPr="00166C1F">
        <w:rPr>
          <w:rFonts w:ascii="Cambria" w:hAnsi="Cambria"/>
          <w:sz w:val="14"/>
          <w:szCs w:val="18"/>
        </w:rPr>
        <w:t xml:space="preserve"> Yaygınlığı. </w:t>
      </w:r>
      <w:r w:rsidRPr="00166C1F">
        <w:rPr>
          <w:rFonts w:ascii="Cambria" w:hAnsi="Cambria"/>
          <w:i/>
          <w:sz w:val="14"/>
          <w:szCs w:val="18"/>
        </w:rPr>
        <w:t xml:space="preserve">T </w:t>
      </w:r>
      <w:proofErr w:type="spellStart"/>
      <w:r w:rsidRPr="00166C1F">
        <w:rPr>
          <w:rFonts w:ascii="Cambria" w:hAnsi="Cambria"/>
          <w:i/>
          <w:sz w:val="14"/>
          <w:szCs w:val="18"/>
        </w:rPr>
        <w:t>Parazitol</w:t>
      </w:r>
      <w:proofErr w:type="spellEnd"/>
      <w:r w:rsidRPr="00166C1F">
        <w:rPr>
          <w:rFonts w:ascii="Cambria" w:hAnsi="Cambria"/>
          <w:i/>
          <w:sz w:val="14"/>
          <w:szCs w:val="18"/>
        </w:rPr>
        <w:t xml:space="preserve"> </w:t>
      </w:r>
      <w:proofErr w:type="spellStart"/>
      <w:r w:rsidRPr="00166C1F">
        <w:rPr>
          <w:rFonts w:ascii="Cambria" w:hAnsi="Cambria"/>
          <w:i/>
          <w:sz w:val="14"/>
          <w:szCs w:val="18"/>
        </w:rPr>
        <w:t>Derg</w:t>
      </w:r>
      <w:proofErr w:type="spellEnd"/>
      <w:r w:rsidRPr="00166C1F">
        <w:rPr>
          <w:rFonts w:ascii="Cambria" w:hAnsi="Cambria"/>
          <w:sz w:val="14"/>
          <w:szCs w:val="18"/>
        </w:rPr>
        <w:t>, 27, (3), 195-198.</w:t>
      </w:r>
    </w:p>
    <w:p w:rsidR="00B6120F" w:rsidRPr="00166C1F" w:rsidRDefault="00B6120F" w:rsidP="00B6120F">
      <w:pPr>
        <w:pStyle w:val="ekillerTablosu"/>
        <w:spacing w:before="60" w:after="60"/>
        <w:ind w:left="284" w:hanging="284"/>
        <w:rPr>
          <w:rFonts w:ascii="Cambria" w:hAnsi="Cambria"/>
          <w:sz w:val="14"/>
          <w:szCs w:val="18"/>
        </w:rPr>
      </w:pPr>
      <w:proofErr w:type="spellStart"/>
      <w:r w:rsidRPr="00166C1F">
        <w:rPr>
          <w:rFonts w:ascii="Cambria" w:hAnsi="Cambria"/>
          <w:b/>
          <w:sz w:val="14"/>
          <w:szCs w:val="18"/>
        </w:rPr>
        <w:t>Aydenizöz</w:t>
      </w:r>
      <w:proofErr w:type="spellEnd"/>
      <w:r w:rsidRPr="00166C1F">
        <w:rPr>
          <w:rFonts w:ascii="Cambria" w:hAnsi="Cambria"/>
          <w:b/>
          <w:sz w:val="14"/>
          <w:szCs w:val="18"/>
        </w:rPr>
        <w:t xml:space="preserve"> M, Yıldız K (2002).</w:t>
      </w:r>
      <w:r w:rsidRPr="00166C1F">
        <w:rPr>
          <w:rFonts w:ascii="Cambria" w:hAnsi="Cambria"/>
          <w:sz w:val="14"/>
          <w:szCs w:val="18"/>
        </w:rPr>
        <w:t xml:space="preserve"> Kırıkkale’de kesilen koyunlarda karaciğer </w:t>
      </w:r>
      <w:proofErr w:type="spellStart"/>
      <w:r w:rsidRPr="00166C1F">
        <w:rPr>
          <w:rFonts w:ascii="Cambria" w:hAnsi="Cambria"/>
          <w:sz w:val="14"/>
          <w:szCs w:val="18"/>
        </w:rPr>
        <w:t>trematodlarının</w:t>
      </w:r>
      <w:proofErr w:type="spellEnd"/>
      <w:r w:rsidRPr="00166C1F">
        <w:rPr>
          <w:rFonts w:ascii="Cambria" w:hAnsi="Cambria"/>
          <w:sz w:val="14"/>
          <w:szCs w:val="18"/>
        </w:rPr>
        <w:t xml:space="preserve"> yaygınlığı. </w:t>
      </w:r>
      <w:r w:rsidRPr="00166C1F">
        <w:rPr>
          <w:rFonts w:ascii="Cambria" w:hAnsi="Cambria"/>
          <w:i/>
          <w:sz w:val="14"/>
          <w:szCs w:val="18"/>
        </w:rPr>
        <w:t xml:space="preserve">T </w:t>
      </w:r>
      <w:proofErr w:type="spellStart"/>
      <w:r w:rsidRPr="00166C1F">
        <w:rPr>
          <w:rFonts w:ascii="Cambria" w:hAnsi="Cambria"/>
          <w:i/>
          <w:sz w:val="14"/>
          <w:szCs w:val="18"/>
        </w:rPr>
        <w:t>Parazitol</w:t>
      </w:r>
      <w:proofErr w:type="spellEnd"/>
      <w:r w:rsidRPr="00166C1F">
        <w:rPr>
          <w:rFonts w:ascii="Cambria" w:hAnsi="Cambria"/>
          <w:i/>
          <w:sz w:val="14"/>
          <w:szCs w:val="18"/>
        </w:rPr>
        <w:t xml:space="preserve"> </w:t>
      </w:r>
      <w:proofErr w:type="spellStart"/>
      <w:r w:rsidRPr="00166C1F">
        <w:rPr>
          <w:rFonts w:ascii="Cambria" w:hAnsi="Cambria"/>
          <w:i/>
          <w:sz w:val="14"/>
          <w:szCs w:val="18"/>
        </w:rPr>
        <w:t>Derg</w:t>
      </w:r>
      <w:proofErr w:type="spellEnd"/>
      <w:r w:rsidRPr="00166C1F">
        <w:rPr>
          <w:rFonts w:ascii="Cambria" w:hAnsi="Cambria"/>
          <w:i/>
          <w:sz w:val="14"/>
          <w:szCs w:val="18"/>
        </w:rPr>
        <w:t>,</w:t>
      </w:r>
      <w:r w:rsidRPr="00166C1F">
        <w:rPr>
          <w:rFonts w:ascii="Cambria" w:hAnsi="Cambria"/>
          <w:sz w:val="14"/>
          <w:szCs w:val="18"/>
        </w:rPr>
        <w:t xml:space="preserve"> 26, 317-319.</w:t>
      </w:r>
    </w:p>
    <w:p w:rsidR="00B6120F" w:rsidRPr="00166C1F" w:rsidRDefault="00B6120F" w:rsidP="00B6120F">
      <w:pPr>
        <w:spacing w:before="60" w:after="60"/>
        <w:ind w:left="284" w:hanging="284"/>
        <w:jc w:val="both"/>
        <w:rPr>
          <w:rFonts w:ascii="Cambria" w:hAnsi="Cambria"/>
          <w:color w:val="000000"/>
          <w:sz w:val="14"/>
          <w:szCs w:val="18"/>
        </w:rPr>
      </w:pPr>
      <w:proofErr w:type="spellStart"/>
      <w:r w:rsidRPr="00166C1F">
        <w:rPr>
          <w:rFonts w:ascii="Cambria" w:hAnsi="Cambria"/>
          <w:b/>
          <w:color w:val="000000"/>
          <w:sz w:val="14"/>
          <w:szCs w:val="18"/>
        </w:rPr>
        <w:t>Biçek</w:t>
      </w:r>
      <w:proofErr w:type="spellEnd"/>
      <w:r w:rsidRPr="00166C1F">
        <w:rPr>
          <w:rFonts w:ascii="Cambria" w:hAnsi="Cambria"/>
          <w:b/>
          <w:color w:val="000000"/>
          <w:sz w:val="14"/>
          <w:szCs w:val="18"/>
        </w:rPr>
        <w:t xml:space="preserve"> K, Değer S (2005). </w:t>
      </w:r>
      <w:r w:rsidRPr="00166C1F">
        <w:rPr>
          <w:rFonts w:ascii="Cambria" w:hAnsi="Cambria"/>
          <w:color w:val="000000"/>
          <w:sz w:val="14"/>
          <w:szCs w:val="18"/>
        </w:rPr>
        <w:t xml:space="preserve">Tatvan Belediye Mezbahasında kesilen koyun ve keçilerde karaciğer </w:t>
      </w:r>
      <w:proofErr w:type="spellStart"/>
      <w:r w:rsidRPr="00166C1F">
        <w:rPr>
          <w:rFonts w:ascii="Cambria" w:hAnsi="Cambria"/>
          <w:color w:val="000000"/>
          <w:sz w:val="14"/>
          <w:szCs w:val="18"/>
        </w:rPr>
        <w:t>trematodlarının</w:t>
      </w:r>
      <w:proofErr w:type="spellEnd"/>
      <w:r w:rsidRPr="00166C1F">
        <w:rPr>
          <w:rFonts w:ascii="Cambria" w:hAnsi="Cambria"/>
          <w:color w:val="000000"/>
          <w:sz w:val="14"/>
          <w:szCs w:val="18"/>
        </w:rPr>
        <w:t xml:space="preserve"> yaygınlığı. </w:t>
      </w:r>
      <w:r w:rsidRPr="00166C1F">
        <w:rPr>
          <w:rFonts w:ascii="Cambria" w:hAnsi="Cambria"/>
          <w:i/>
          <w:color w:val="000000"/>
          <w:sz w:val="14"/>
          <w:szCs w:val="18"/>
        </w:rPr>
        <w:t xml:space="preserve">YYÜ </w:t>
      </w:r>
      <w:proofErr w:type="spellStart"/>
      <w:r w:rsidRPr="00166C1F">
        <w:rPr>
          <w:rFonts w:ascii="Cambria" w:hAnsi="Cambria"/>
          <w:i/>
          <w:color w:val="000000"/>
          <w:sz w:val="14"/>
          <w:szCs w:val="18"/>
        </w:rPr>
        <w:t>Vet</w:t>
      </w:r>
      <w:proofErr w:type="spellEnd"/>
      <w:r w:rsidRPr="00166C1F">
        <w:rPr>
          <w:rFonts w:ascii="Cambria" w:hAnsi="Cambria"/>
          <w:i/>
          <w:color w:val="000000"/>
          <w:sz w:val="14"/>
          <w:szCs w:val="18"/>
        </w:rPr>
        <w:t xml:space="preserve"> Fak </w:t>
      </w:r>
      <w:proofErr w:type="spellStart"/>
      <w:r w:rsidRPr="00166C1F">
        <w:rPr>
          <w:rFonts w:ascii="Cambria" w:hAnsi="Cambria"/>
          <w:i/>
          <w:color w:val="000000"/>
          <w:sz w:val="14"/>
          <w:szCs w:val="18"/>
        </w:rPr>
        <w:t>Derg</w:t>
      </w:r>
      <w:proofErr w:type="spellEnd"/>
      <w:r w:rsidRPr="00166C1F">
        <w:rPr>
          <w:rFonts w:ascii="Cambria" w:hAnsi="Cambria"/>
          <w:color w:val="000000"/>
          <w:sz w:val="14"/>
          <w:szCs w:val="18"/>
        </w:rPr>
        <w:t>, 16, (1), 41-43.</w:t>
      </w:r>
    </w:p>
    <w:p w:rsidR="00B6120F" w:rsidRPr="00166C1F" w:rsidRDefault="00B6120F" w:rsidP="00B6120F">
      <w:pPr>
        <w:autoSpaceDE w:val="0"/>
        <w:autoSpaceDN w:val="0"/>
        <w:adjustRightInd w:val="0"/>
        <w:spacing w:before="60" w:after="60"/>
        <w:ind w:left="284" w:hanging="284"/>
        <w:jc w:val="both"/>
        <w:outlineLvl w:val="0"/>
        <w:rPr>
          <w:rFonts w:ascii="Cambria" w:hAnsi="Cambria"/>
          <w:color w:val="000000"/>
          <w:sz w:val="14"/>
          <w:szCs w:val="18"/>
        </w:rPr>
      </w:pPr>
      <w:proofErr w:type="spellStart"/>
      <w:r w:rsidRPr="00166C1F">
        <w:rPr>
          <w:rFonts w:ascii="Cambria" w:hAnsi="Cambria"/>
          <w:b/>
          <w:color w:val="000000"/>
          <w:sz w:val="14"/>
          <w:szCs w:val="18"/>
        </w:rPr>
        <w:t>Boch</w:t>
      </w:r>
      <w:proofErr w:type="spellEnd"/>
      <w:r w:rsidRPr="00166C1F">
        <w:rPr>
          <w:rFonts w:ascii="Cambria" w:hAnsi="Cambria"/>
          <w:b/>
          <w:color w:val="000000"/>
          <w:sz w:val="14"/>
          <w:szCs w:val="18"/>
        </w:rPr>
        <w:t xml:space="preserve"> J, </w:t>
      </w:r>
      <w:proofErr w:type="spellStart"/>
      <w:r w:rsidRPr="00166C1F">
        <w:rPr>
          <w:rFonts w:ascii="Cambria" w:hAnsi="Cambria"/>
          <w:b/>
          <w:color w:val="000000"/>
          <w:sz w:val="14"/>
          <w:szCs w:val="18"/>
        </w:rPr>
        <w:t>Supperer</w:t>
      </w:r>
      <w:proofErr w:type="spellEnd"/>
      <w:r w:rsidRPr="00166C1F">
        <w:rPr>
          <w:rFonts w:ascii="Cambria" w:hAnsi="Cambria"/>
          <w:b/>
          <w:color w:val="000000"/>
          <w:sz w:val="14"/>
          <w:szCs w:val="18"/>
        </w:rPr>
        <w:t xml:space="preserve"> R (2000).</w:t>
      </w:r>
      <w:r w:rsidRPr="00166C1F">
        <w:rPr>
          <w:rFonts w:ascii="Cambria" w:hAnsi="Cambria"/>
          <w:color w:val="000000"/>
          <w:sz w:val="14"/>
          <w:szCs w:val="18"/>
        </w:rPr>
        <w:t xml:space="preserve"> </w:t>
      </w:r>
      <w:proofErr w:type="spellStart"/>
      <w:r w:rsidRPr="00166C1F">
        <w:rPr>
          <w:rFonts w:ascii="Cambria" w:hAnsi="Cambria"/>
          <w:color w:val="000000"/>
          <w:sz w:val="14"/>
          <w:szCs w:val="18"/>
        </w:rPr>
        <w:t>Veterinärmedizinische</w:t>
      </w:r>
      <w:proofErr w:type="spellEnd"/>
      <w:r w:rsidRPr="00166C1F">
        <w:rPr>
          <w:rFonts w:ascii="Cambria" w:hAnsi="Cambria"/>
          <w:color w:val="000000"/>
          <w:sz w:val="14"/>
          <w:szCs w:val="18"/>
        </w:rPr>
        <w:t xml:space="preserve"> </w:t>
      </w:r>
      <w:proofErr w:type="spellStart"/>
      <w:r w:rsidRPr="00166C1F">
        <w:rPr>
          <w:rFonts w:ascii="Cambria" w:hAnsi="Cambria"/>
          <w:color w:val="000000"/>
          <w:sz w:val="14"/>
          <w:szCs w:val="18"/>
        </w:rPr>
        <w:t>Parasitologie</w:t>
      </w:r>
      <w:proofErr w:type="spellEnd"/>
      <w:r w:rsidRPr="00166C1F">
        <w:rPr>
          <w:rFonts w:ascii="Cambria" w:hAnsi="Cambria"/>
          <w:color w:val="000000"/>
          <w:sz w:val="14"/>
          <w:szCs w:val="18"/>
        </w:rPr>
        <w:t xml:space="preserve">. Berlin: </w:t>
      </w:r>
      <w:proofErr w:type="spellStart"/>
      <w:r w:rsidRPr="00166C1F">
        <w:rPr>
          <w:rFonts w:ascii="Cambria" w:hAnsi="Cambria"/>
          <w:color w:val="000000"/>
          <w:sz w:val="14"/>
          <w:szCs w:val="18"/>
        </w:rPr>
        <w:t>Verlag</w:t>
      </w:r>
      <w:proofErr w:type="spellEnd"/>
      <w:r w:rsidRPr="00166C1F">
        <w:rPr>
          <w:rFonts w:ascii="Cambria" w:hAnsi="Cambria"/>
          <w:color w:val="000000"/>
          <w:sz w:val="14"/>
          <w:szCs w:val="18"/>
        </w:rPr>
        <w:t xml:space="preserve"> Paul </w:t>
      </w:r>
      <w:proofErr w:type="spellStart"/>
      <w:r w:rsidRPr="00166C1F">
        <w:rPr>
          <w:rFonts w:ascii="Cambria" w:hAnsi="Cambria"/>
          <w:color w:val="000000"/>
          <w:sz w:val="14"/>
          <w:szCs w:val="18"/>
        </w:rPr>
        <w:t>Parey</w:t>
      </w:r>
      <w:proofErr w:type="spellEnd"/>
    </w:p>
    <w:p w:rsidR="00B6120F" w:rsidRPr="00166C1F" w:rsidRDefault="00B6120F" w:rsidP="00B6120F">
      <w:pPr>
        <w:autoSpaceDE w:val="0"/>
        <w:autoSpaceDN w:val="0"/>
        <w:adjustRightInd w:val="0"/>
        <w:spacing w:before="60" w:after="60"/>
        <w:ind w:left="284" w:hanging="284"/>
        <w:jc w:val="both"/>
        <w:rPr>
          <w:rFonts w:ascii="Cambria" w:hAnsi="Cambria"/>
          <w:color w:val="000000"/>
          <w:sz w:val="14"/>
          <w:szCs w:val="18"/>
        </w:rPr>
      </w:pPr>
      <w:proofErr w:type="spellStart"/>
      <w:r w:rsidRPr="00166C1F">
        <w:rPr>
          <w:rFonts w:ascii="Cambria" w:hAnsi="Cambria"/>
          <w:b/>
          <w:color w:val="000000"/>
          <w:sz w:val="14"/>
          <w:szCs w:val="18"/>
        </w:rPr>
        <w:t>Bowman</w:t>
      </w:r>
      <w:proofErr w:type="spellEnd"/>
      <w:r w:rsidRPr="00166C1F">
        <w:rPr>
          <w:rFonts w:ascii="Cambria" w:hAnsi="Cambria"/>
          <w:b/>
          <w:color w:val="000000"/>
          <w:sz w:val="14"/>
          <w:szCs w:val="18"/>
        </w:rPr>
        <w:t xml:space="preserve"> DD, </w:t>
      </w:r>
      <w:proofErr w:type="spellStart"/>
      <w:r w:rsidRPr="00166C1F">
        <w:rPr>
          <w:rFonts w:ascii="Cambria" w:hAnsi="Cambria"/>
          <w:b/>
          <w:color w:val="000000"/>
          <w:sz w:val="14"/>
          <w:szCs w:val="18"/>
        </w:rPr>
        <w:t>Lynn</w:t>
      </w:r>
      <w:proofErr w:type="spellEnd"/>
      <w:r w:rsidRPr="00166C1F">
        <w:rPr>
          <w:rFonts w:ascii="Cambria" w:hAnsi="Cambria"/>
          <w:b/>
          <w:color w:val="000000"/>
          <w:sz w:val="14"/>
          <w:szCs w:val="18"/>
        </w:rPr>
        <w:t xml:space="preserve"> RC, </w:t>
      </w:r>
      <w:proofErr w:type="spellStart"/>
      <w:r w:rsidRPr="00166C1F">
        <w:rPr>
          <w:rFonts w:ascii="Cambria" w:hAnsi="Cambria"/>
          <w:b/>
          <w:color w:val="000000"/>
          <w:sz w:val="14"/>
          <w:szCs w:val="18"/>
        </w:rPr>
        <w:t>Eberhard</w:t>
      </w:r>
      <w:proofErr w:type="spellEnd"/>
      <w:r w:rsidRPr="00166C1F">
        <w:rPr>
          <w:rFonts w:ascii="Cambria" w:hAnsi="Cambria"/>
          <w:b/>
          <w:color w:val="000000"/>
          <w:sz w:val="14"/>
          <w:szCs w:val="18"/>
        </w:rPr>
        <w:t xml:space="preserve"> ML, </w:t>
      </w:r>
      <w:proofErr w:type="spellStart"/>
      <w:r w:rsidRPr="00166C1F">
        <w:rPr>
          <w:rFonts w:ascii="Cambria" w:hAnsi="Cambria"/>
          <w:b/>
          <w:color w:val="000000"/>
          <w:sz w:val="14"/>
          <w:szCs w:val="18"/>
        </w:rPr>
        <w:t>Georgi</w:t>
      </w:r>
      <w:proofErr w:type="spellEnd"/>
      <w:r w:rsidRPr="00166C1F">
        <w:rPr>
          <w:rFonts w:ascii="Cambria" w:hAnsi="Cambria"/>
          <w:b/>
          <w:color w:val="000000"/>
          <w:sz w:val="14"/>
          <w:szCs w:val="18"/>
        </w:rPr>
        <w:t xml:space="preserve"> JR (2003)</w:t>
      </w:r>
      <w:r w:rsidRPr="00166C1F">
        <w:rPr>
          <w:rFonts w:ascii="Cambria" w:hAnsi="Cambria"/>
          <w:color w:val="000000"/>
          <w:sz w:val="14"/>
          <w:szCs w:val="18"/>
        </w:rPr>
        <w:t xml:space="preserve">. </w:t>
      </w:r>
      <w:proofErr w:type="spellStart"/>
      <w:r w:rsidRPr="00166C1F">
        <w:rPr>
          <w:rFonts w:ascii="Cambria" w:hAnsi="Cambria"/>
          <w:color w:val="000000"/>
          <w:sz w:val="14"/>
          <w:szCs w:val="18"/>
        </w:rPr>
        <w:t>Georgis</w:t>
      </w:r>
      <w:proofErr w:type="spellEnd"/>
      <w:r w:rsidRPr="00166C1F">
        <w:rPr>
          <w:rFonts w:ascii="Cambria" w:hAnsi="Cambria"/>
          <w:color w:val="000000"/>
          <w:sz w:val="14"/>
          <w:szCs w:val="18"/>
        </w:rPr>
        <w:t xml:space="preserve">’ </w:t>
      </w:r>
      <w:proofErr w:type="spellStart"/>
      <w:r w:rsidRPr="00166C1F">
        <w:rPr>
          <w:rFonts w:ascii="Cambria" w:hAnsi="Cambria"/>
          <w:color w:val="000000"/>
          <w:sz w:val="14"/>
          <w:szCs w:val="18"/>
        </w:rPr>
        <w:t>Parasitology</w:t>
      </w:r>
      <w:proofErr w:type="spellEnd"/>
      <w:r w:rsidRPr="00166C1F">
        <w:rPr>
          <w:rFonts w:ascii="Cambria" w:hAnsi="Cambria"/>
          <w:color w:val="000000"/>
          <w:sz w:val="14"/>
          <w:szCs w:val="18"/>
        </w:rPr>
        <w:t xml:space="preserve"> </w:t>
      </w:r>
      <w:proofErr w:type="spellStart"/>
      <w:r w:rsidRPr="00166C1F">
        <w:rPr>
          <w:rFonts w:ascii="Cambria" w:hAnsi="Cambria"/>
          <w:color w:val="000000"/>
          <w:sz w:val="14"/>
          <w:szCs w:val="18"/>
        </w:rPr>
        <w:t>for</w:t>
      </w:r>
      <w:proofErr w:type="spellEnd"/>
      <w:r w:rsidRPr="00166C1F">
        <w:rPr>
          <w:rFonts w:ascii="Cambria" w:hAnsi="Cambria"/>
          <w:color w:val="000000"/>
          <w:sz w:val="14"/>
          <w:szCs w:val="18"/>
        </w:rPr>
        <w:t xml:space="preserve"> </w:t>
      </w:r>
      <w:proofErr w:type="spellStart"/>
      <w:r w:rsidRPr="00166C1F">
        <w:rPr>
          <w:rFonts w:ascii="Cambria" w:hAnsi="Cambria"/>
          <w:color w:val="000000"/>
          <w:sz w:val="14"/>
          <w:szCs w:val="18"/>
        </w:rPr>
        <w:t>Veterinarians</w:t>
      </w:r>
      <w:proofErr w:type="spellEnd"/>
      <w:r w:rsidRPr="00166C1F">
        <w:rPr>
          <w:rFonts w:ascii="Cambria" w:hAnsi="Cambria"/>
          <w:color w:val="000000"/>
          <w:sz w:val="14"/>
          <w:szCs w:val="18"/>
        </w:rPr>
        <w:t xml:space="preserve">, </w:t>
      </w:r>
      <w:proofErr w:type="spellStart"/>
      <w:r w:rsidRPr="00166C1F">
        <w:rPr>
          <w:rFonts w:ascii="Cambria" w:hAnsi="Cambria"/>
          <w:color w:val="000000"/>
          <w:sz w:val="14"/>
          <w:szCs w:val="18"/>
        </w:rPr>
        <w:t>eighth</w:t>
      </w:r>
      <w:proofErr w:type="spellEnd"/>
      <w:r w:rsidRPr="00166C1F">
        <w:rPr>
          <w:rFonts w:ascii="Cambria" w:hAnsi="Cambria"/>
          <w:color w:val="000000"/>
          <w:sz w:val="14"/>
          <w:szCs w:val="18"/>
        </w:rPr>
        <w:t xml:space="preserve"> ed. </w:t>
      </w:r>
      <w:proofErr w:type="spellStart"/>
      <w:r w:rsidRPr="00166C1F">
        <w:rPr>
          <w:rFonts w:ascii="Cambria" w:hAnsi="Cambria"/>
          <w:color w:val="000000"/>
          <w:sz w:val="14"/>
          <w:szCs w:val="18"/>
        </w:rPr>
        <w:t>Saunders</w:t>
      </w:r>
      <w:proofErr w:type="spellEnd"/>
      <w:r w:rsidRPr="00166C1F">
        <w:rPr>
          <w:rFonts w:ascii="Cambria" w:hAnsi="Cambria"/>
          <w:color w:val="000000"/>
          <w:sz w:val="14"/>
          <w:szCs w:val="18"/>
        </w:rPr>
        <w:t xml:space="preserve">, St. Louis, 422 </w:t>
      </w:r>
      <w:proofErr w:type="spellStart"/>
      <w:r w:rsidRPr="00166C1F">
        <w:rPr>
          <w:rFonts w:ascii="Cambria" w:hAnsi="Cambria"/>
          <w:color w:val="000000"/>
          <w:sz w:val="14"/>
          <w:szCs w:val="18"/>
        </w:rPr>
        <w:t>pp</w:t>
      </w:r>
      <w:proofErr w:type="spellEnd"/>
      <w:r w:rsidRPr="00166C1F">
        <w:rPr>
          <w:rFonts w:ascii="Cambria" w:hAnsi="Cambria"/>
          <w:color w:val="000000"/>
          <w:sz w:val="14"/>
          <w:szCs w:val="18"/>
        </w:rPr>
        <w:t>.</w:t>
      </w:r>
    </w:p>
    <w:p w:rsidR="00B6120F" w:rsidRPr="00166C1F" w:rsidRDefault="00B6120F" w:rsidP="00B6120F">
      <w:pPr>
        <w:pStyle w:val="ekillerTablosu"/>
        <w:spacing w:before="60" w:after="60"/>
        <w:ind w:left="284" w:hanging="284"/>
        <w:rPr>
          <w:rFonts w:ascii="Cambria" w:hAnsi="Cambria"/>
          <w:sz w:val="14"/>
          <w:szCs w:val="18"/>
        </w:rPr>
      </w:pPr>
      <w:r w:rsidRPr="00166C1F">
        <w:rPr>
          <w:rFonts w:ascii="Cambria" w:hAnsi="Cambria"/>
          <w:b/>
          <w:bCs/>
          <w:sz w:val="14"/>
          <w:szCs w:val="18"/>
        </w:rPr>
        <w:t xml:space="preserve">Celep A, Açıcı M, </w:t>
      </w:r>
      <w:proofErr w:type="spellStart"/>
      <w:r w:rsidRPr="00166C1F">
        <w:rPr>
          <w:rFonts w:ascii="Cambria" w:hAnsi="Cambria"/>
          <w:b/>
          <w:bCs/>
          <w:sz w:val="14"/>
          <w:szCs w:val="18"/>
        </w:rPr>
        <w:t>Çetindağ</w:t>
      </w:r>
      <w:proofErr w:type="spellEnd"/>
      <w:r w:rsidRPr="00166C1F">
        <w:rPr>
          <w:rFonts w:ascii="Cambria" w:hAnsi="Cambria"/>
          <w:b/>
          <w:bCs/>
          <w:sz w:val="14"/>
          <w:szCs w:val="18"/>
        </w:rPr>
        <w:t xml:space="preserve"> M, Gürbüz İ </w:t>
      </w:r>
      <w:r w:rsidRPr="00166C1F">
        <w:rPr>
          <w:rFonts w:ascii="Cambria" w:hAnsi="Cambria"/>
          <w:b/>
          <w:sz w:val="14"/>
          <w:szCs w:val="18"/>
        </w:rPr>
        <w:t>(1995).</w:t>
      </w:r>
      <w:r w:rsidRPr="00166C1F">
        <w:rPr>
          <w:rFonts w:ascii="Cambria" w:hAnsi="Cambria"/>
          <w:sz w:val="14"/>
          <w:szCs w:val="18"/>
        </w:rPr>
        <w:t xml:space="preserve"> </w:t>
      </w:r>
      <w:r w:rsidRPr="00166C1F">
        <w:rPr>
          <w:rFonts w:ascii="Cambria" w:hAnsi="Cambria"/>
          <w:iCs/>
          <w:sz w:val="14"/>
          <w:szCs w:val="18"/>
        </w:rPr>
        <w:t xml:space="preserve">Samsun yöresi koyunlarında </w:t>
      </w:r>
      <w:proofErr w:type="spellStart"/>
      <w:r w:rsidRPr="00166C1F">
        <w:rPr>
          <w:rFonts w:ascii="Cambria" w:hAnsi="Cambria"/>
          <w:iCs/>
          <w:sz w:val="14"/>
          <w:szCs w:val="18"/>
        </w:rPr>
        <w:t>paraziter</w:t>
      </w:r>
      <w:proofErr w:type="spellEnd"/>
      <w:r w:rsidRPr="00166C1F">
        <w:rPr>
          <w:rFonts w:ascii="Cambria" w:hAnsi="Cambria"/>
          <w:iCs/>
          <w:sz w:val="14"/>
          <w:szCs w:val="18"/>
        </w:rPr>
        <w:t xml:space="preserve"> epidemiyolojik çalışmalar. </w:t>
      </w:r>
      <w:r w:rsidRPr="00166C1F">
        <w:rPr>
          <w:rFonts w:ascii="Cambria" w:hAnsi="Cambria"/>
          <w:i/>
          <w:sz w:val="14"/>
          <w:szCs w:val="18"/>
        </w:rPr>
        <w:t xml:space="preserve">T </w:t>
      </w:r>
      <w:proofErr w:type="spellStart"/>
      <w:r w:rsidRPr="00166C1F">
        <w:rPr>
          <w:rFonts w:ascii="Cambria" w:hAnsi="Cambria"/>
          <w:i/>
          <w:sz w:val="14"/>
          <w:szCs w:val="18"/>
        </w:rPr>
        <w:t>Parazitol</w:t>
      </w:r>
      <w:proofErr w:type="spellEnd"/>
      <w:r w:rsidRPr="00166C1F">
        <w:rPr>
          <w:rFonts w:ascii="Cambria" w:hAnsi="Cambria"/>
          <w:i/>
          <w:sz w:val="14"/>
          <w:szCs w:val="18"/>
        </w:rPr>
        <w:t xml:space="preserve"> </w:t>
      </w:r>
      <w:proofErr w:type="spellStart"/>
      <w:r w:rsidRPr="00166C1F">
        <w:rPr>
          <w:rFonts w:ascii="Cambria" w:hAnsi="Cambria"/>
          <w:i/>
          <w:sz w:val="14"/>
          <w:szCs w:val="18"/>
        </w:rPr>
        <w:t>Derg</w:t>
      </w:r>
      <w:proofErr w:type="spellEnd"/>
      <w:r w:rsidRPr="00166C1F">
        <w:rPr>
          <w:rFonts w:ascii="Cambria" w:hAnsi="Cambria"/>
          <w:sz w:val="14"/>
          <w:szCs w:val="18"/>
        </w:rPr>
        <w:t xml:space="preserve">, </w:t>
      </w:r>
      <w:r w:rsidRPr="00166C1F">
        <w:rPr>
          <w:rFonts w:ascii="Cambria" w:hAnsi="Cambria"/>
          <w:bCs/>
          <w:sz w:val="14"/>
          <w:szCs w:val="18"/>
        </w:rPr>
        <w:t>19</w:t>
      </w:r>
      <w:r w:rsidRPr="00166C1F">
        <w:rPr>
          <w:rFonts w:ascii="Cambria" w:hAnsi="Cambria"/>
          <w:sz w:val="14"/>
          <w:szCs w:val="18"/>
        </w:rPr>
        <w:t>, 290-296.</w:t>
      </w:r>
    </w:p>
    <w:p w:rsidR="00B6120F" w:rsidRPr="00166C1F" w:rsidRDefault="00B6120F" w:rsidP="00B6120F">
      <w:pPr>
        <w:spacing w:before="60" w:after="60"/>
        <w:ind w:left="284" w:hanging="284"/>
        <w:jc w:val="both"/>
        <w:rPr>
          <w:rFonts w:ascii="Cambria" w:hAnsi="Cambria"/>
          <w:color w:val="000000"/>
          <w:sz w:val="14"/>
          <w:szCs w:val="18"/>
        </w:rPr>
      </w:pPr>
      <w:r w:rsidRPr="00166C1F">
        <w:rPr>
          <w:rFonts w:ascii="Cambria" w:hAnsi="Cambria"/>
          <w:b/>
          <w:color w:val="000000"/>
          <w:sz w:val="14"/>
          <w:szCs w:val="18"/>
        </w:rPr>
        <w:t xml:space="preserve">Celep A, </w:t>
      </w:r>
      <w:proofErr w:type="spellStart"/>
      <w:r w:rsidRPr="00166C1F">
        <w:rPr>
          <w:rFonts w:ascii="Cambria" w:hAnsi="Cambria"/>
          <w:b/>
          <w:color w:val="000000"/>
          <w:sz w:val="14"/>
          <w:szCs w:val="18"/>
        </w:rPr>
        <w:t>Ultav</w:t>
      </w:r>
      <w:proofErr w:type="spellEnd"/>
      <w:r w:rsidRPr="00166C1F">
        <w:rPr>
          <w:rFonts w:ascii="Cambria" w:hAnsi="Cambria"/>
          <w:b/>
          <w:color w:val="000000"/>
          <w:sz w:val="14"/>
          <w:szCs w:val="18"/>
        </w:rPr>
        <w:t xml:space="preserve"> R (1988).</w:t>
      </w:r>
      <w:r w:rsidRPr="00166C1F">
        <w:rPr>
          <w:rFonts w:ascii="Cambria" w:hAnsi="Cambria"/>
          <w:color w:val="000000"/>
          <w:sz w:val="14"/>
          <w:szCs w:val="18"/>
        </w:rPr>
        <w:t xml:space="preserve"> Çarşamba ilçesi belediye Mezbahasında </w:t>
      </w:r>
      <w:proofErr w:type="spellStart"/>
      <w:r w:rsidRPr="00166C1F">
        <w:rPr>
          <w:rFonts w:ascii="Cambria" w:hAnsi="Cambria"/>
          <w:color w:val="000000"/>
          <w:sz w:val="14"/>
          <w:szCs w:val="18"/>
        </w:rPr>
        <w:t>fasciolasisten</w:t>
      </w:r>
      <w:proofErr w:type="spellEnd"/>
      <w:r w:rsidRPr="00166C1F">
        <w:rPr>
          <w:rFonts w:ascii="Cambria" w:hAnsi="Cambria"/>
          <w:color w:val="000000"/>
          <w:sz w:val="14"/>
          <w:szCs w:val="18"/>
        </w:rPr>
        <w:t xml:space="preserve"> bir yılda imha edilen karaciğer miktarının tespitine dair çalışma. </w:t>
      </w:r>
      <w:proofErr w:type="spellStart"/>
      <w:r w:rsidRPr="00166C1F">
        <w:rPr>
          <w:rFonts w:ascii="Cambria" w:hAnsi="Cambria"/>
          <w:i/>
          <w:color w:val="000000"/>
          <w:sz w:val="14"/>
          <w:szCs w:val="18"/>
        </w:rPr>
        <w:t>Vet</w:t>
      </w:r>
      <w:proofErr w:type="spellEnd"/>
      <w:r w:rsidRPr="00166C1F">
        <w:rPr>
          <w:rFonts w:ascii="Cambria" w:hAnsi="Cambria"/>
          <w:i/>
          <w:color w:val="000000"/>
          <w:sz w:val="14"/>
          <w:szCs w:val="18"/>
        </w:rPr>
        <w:t xml:space="preserve"> </w:t>
      </w:r>
      <w:proofErr w:type="spellStart"/>
      <w:r w:rsidRPr="00166C1F">
        <w:rPr>
          <w:rFonts w:ascii="Cambria" w:hAnsi="Cambria"/>
          <w:i/>
          <w:color w:val="000000"/>
          <w:sz w:val="14"/>
          <w:szCs w:val="18"/>
        </w:rPr>
        <w:t>Hek</w:t>
      </w:r>
      <w:proofErr w:type="spellEnd"/>
      <w:r w:rsidRPr="00166C1F">
        <w:rPr>
          <w:rFonts w:ascii="Cambria" w:hAnsi="Cambria"/>
          <w:i/>
          <w:color w:val="000000"/>
          <w:sz w:val="14"/>
          <w:szCs w:val="18"/>
        </w:rPr>
        <w:t xml:space="preserve"> </w:t>
      </w:r>
      <w:proofErr w:type="spellStart"/>
      <w:r w:rsidRPr="00166C1F">
        <w:rPr>
          <w:rFonts w:ascii="Cambria" w:hAnsi="Cambria"/>
          <w:i/>
          <w:color w:val="000000"/>
          <w:sz w:val="14"/>
          <w:szCs w:val="18"/>
        </w:rPr>
        <w:t>Dern</w:t>
      </w:r>
      <w:proofErr w:type="spellEnd"/>
      <w:r w:rsidRPr="00166C1F">
        <w:rPr>
          <w:rFonts w:ascii="Cambria" w:hAnsi="Cambria"/>
          <w:i/>
          <w:color w:val="000000"/>
          <w:sz w:val="14"/>
          <w:szCs w:val="18"/>
        </w:rPr>
        <w:t xml:space="preserve"> </w:t>
      </w:r>
      <w:proofErr w:type="spellStart"/>
      <w:r w:rsidRPr="00166C1F">
        <w:rPr>
          <w:rFonts w:ascii="Cambria" w:hAnsi="Cambria"/>
          <w:i/>
          <w:color w:val="000000"/>
          <w:sz w:val="14"/>
          <w:szCs w:val="18"/>
        </w:rPr>
        <w:t>Derg</w:t>
      </w:r>
      <w:proofErr w:type="spellEnd"/>
      <w:r w:rsidRPr="00166C1F">
        <w:rPr>
          <w:rFonts w:ascii="Cambria" w:hAnsi="Cambria"/>
          <w:color w:val="000000"/>
          <w:sz w:val="14"/>
          <w:szCs w:val="18"/>
        </w:rPr>
        <w:t>. 58, 79-81.</w:t>
      </w:r>
    </w:p>
    <w:p w:rsidR="00B6120F" w:rsidRPr="00166C1F" w:rsidRDefault="00B6120F" w:rsidP="00B6120F">
      <w:pPr>
        <w:pStyle w:val="ekillerTablosu"/>
        <w:spacing w:before="60" w:after="60"/>
        <w:ind w:left="284" w:hanging="284"/>
        <w:rPr>
          <w:rFonts w:ascii="Cambria" w:hAnsi="Cambria"/>
          <w:sz w:val="14"/>
          <w:szCs w:val="18"/>
        </w:rPr>
      </w:pPr>
      <w:r w:rsidRPr="00166C1F">
        <w:rPr>
          <w:rFonts w:ascii="Cambria" w:hAnsi="Cambria"/>
          <w:b/>
          <w:sz w:val="14"/>
          <w:szCs w:val="18"/>
        </w:rPr>
        <w:t>Çenet O, Taşçı S (1994).</w:t>
      </w:r>
      <w:r w:rsidRPr="00166C1F">
        <w:rPr>
          <w:rFonts w:ascii="Cambria" w:hAnsi="Cambria"/>
          <w:sz w:val="14"/>
          <w:szCs w:val="18"/>
        </w:rPr>
        <w:t xml:space="preserve"> Manisa Et ve Balık Kurumu'nda (EBK) 1986-1993 yılları arasında kesilen kasaplık hayvanlarda kesim sonrası görülen hastalıkların araştırılması. </w:t>
      </w:r>
      <w:r w:rsidRPr="00166C1F">
        <w:rPr>
          <w:rFonts w:ascii="Cambria" w:hAnsi="Cambria"/>
          <w:i/>
          <w:sz w:val="14"/>
          <w:szCs w:val="18"/>
        </w:rPr>
        <w:t xml:space="preserve">T </w:t>
      </w:r>
      <w:proofErr w:type="spellStart"/>
      <w:r w:rsidRPr="00166C1F">
        <w:rPr>
          <w:rFonts w:ascii="Cambria" w:hAnsi="Cambria"/>
          <w:i/>
          <w:sz w:val="14"/>
          <w:szCs w:val="18"/>
        </w:rPr>
        <w:t>Parazitol</w:t>
      </w:r>
      <w:proofErr w:type="spellEnd"/>
      <w:r w:rsidRPr="00166C1F">
        <w:rPr>
          <w:rFonts w:ascii="Cambria" w:hAnsi="Cambria"/>
          <w:i/>
          <w:sz w:val="14"/>
          <w:szCs w:val="18"/>
        </w:rPr>
        <w:t xml:space="preserve"> </w:t>
      </w:r>
      <w:proofErr w:type="spellStart"/>
      <w:r w:rsidRPr="00166C1F">
        <w:rPr>
          <w:rFonts w:ascii="Cambria" w:hAnsi="Cambria"/>
          <w:i/>
          <w:sz w:val="14"/>
          <w:szCs w:val="18"/>
        </w:rPr>
        <w:t>Derg</w:t>
      </w:r>
      <w:proofErr w:type="spellEnd"/>
      <w:r w:rsidR="00B20615">
        <w:rPr>
          <w:rFonts w:ascii="Cambria" w:hAnsi="Cambria"/>
          <w:sz w:val="14"/>
          <w:szCs w:val="18"/>
        </w:rPr>
        <w:t>, 18(</w:t>
      </w:r>
      <w:r w:rsidRPr="00166C1F">
        <w:rPr>
          <w:rFonts w:ascii="Cambria" w:hAnsi="Cambria"/>
          <w:sz w:val="14"/>
          <w:szCs w:val="18"/>
        </w:rPr>
        <w:t>4</w:t>
      </w:r>
      <w:r w:rsidR="00B20615">
        <w:rPr>
          <w:rFonts w:ascii="Cambria" w:hAnsi="Cambria"/>
          <w:sz w:val="14"/>
          <w:szCs w:val="18"/>
        </w:rPr>
        <w:t>)</w:t>
      </w:r>
      <w:r w:rsidRPr="00166C1F">
        <w:rPr>
          <w:rFonts w:ascii="Cambria" w:hAnsi="Cambria"/>
          <w:sz w:val="14"/>
          <w:szCs w:val="18"/>
        </w:rPr>
        <w:t>, 511-516.</w:t>
      </w:r>
    </w:p>
    <w:p w:rsidR="00B6120F" w:rsidRPr="00166C1F" w:rsidRDefault="00B6120F" w:rsidP="00B6120F">
      <w:pPr>
        <w:pStyle w:val="ekillerTablosu"/>
        <w:spacing w:before="60" w:after="60"/>
        <w:ind w:left="284" w:hanging="284"/>
        <w:rPr>
          <w:rFonts w:ascii="Cambria" w:hAnsi="Cambria"/>
          <w:sz w:val="14"/>
          <w:szCs w:val="18"/>
        </w:rPr>
      </w:pPr>
      <w:r w:rsidRPr="00166C1F">
        <w:rPr>
          <w:rFonts w:ascii="Cambria" w:hAnsi="Cambria"/>
          <w:b/>
          <w:bCs/>
          <w:sz w:val="14"/>
          <w:szCs w:val="18"/>
        </w:rPr>
        <w:t>Değer S, Akgül Y (1991).</w:t>
      </w:r>
      <w:r w:rsidRPr="00166C1F">
        <w:rPr>
          <w:rFonts w:ascii="Cambria" w:hAnsi="Cambria"/>
          <w:bCs/>
          <w:sz w:val="14"/>
          <w:szCs w:val="18"/>
        </w:rPr>
        <w:t xml:space="preserve"> </w:t>
      </w:r>
      <w:r w:rsidRPr="00166C1F">
        <w:rPr>
          <w:rFonts w:ascii="Cambria" w:hAnsi="Cambria"/>
          <w:sz w:val="14"/>
          <w:szCs w:val="18"/>
        </w:rPr>
        <w:t xml:space="preserve">Van ili Bardakçı köyünde koyunlarda bulunan </w:t>
      </w:r>
      <w:proofErr w:type="spellStart"/>
      <w:r w:rsidRPr="00166C1F">
        <w:rPr>
          <w:rFonts w:ascii="Cambria" w:hAnsi="Cambria"/>
          <w:sz w:val="14"/>
          <w:szCs w:val="18"/>
        </w:rPr>
        <w:t>endoparazitlerin</w:t>
      </w:r>
      <w:proofErr w:type="spellEnd"/>
      <w:r w:rsidRPr="00166C1F">
        <w:rPr>
          <w:rFonts w:ascii="Cambria" w:hAnsi="Cambria"/>
          <w:sz w:val="14"/>
          <w:szCs w:val="18"/>
        </w:rPr>
        <w:t xml:space="preserve"> epidemiyolojisi. </w:t>
      </w:r>
      <w:r w:rsidRPr="00166C1F">
        <w:rPr>
          <w:rFonts w:ascii="Cambria" w:hAnsi="Cambria"/>
          <w:i/>
          <w:sz w:val="14"/>
          <w:szCs w:val="18"/>
        </w:rPr>
        <w:t xml:space="preserve">YYÜ </w:t>
      </w:r>
      <w:proofErr w:type="spellStart"/>
      <w:r w:rsidRPr="00166C1F">
        <w:rPr>
          <w:rFonts w:ascii="Cambria" w:hAnsi="Cambria"/>
          <w:i/>
          <w:sz w:val="14"/>
          <w:szCs w:val="18"/>
        </w:rPr>
        <w:t>Vet</w:t>
      </w:r>
      <w:proofErr w:type="spellEnd"/>
      <w:r w:rsidRPr="00166C1F">
        <w:rPr>
          <w:rFonts w:ascii="Cambria" w:hAnsi="Cambria"/>
          <w:i/>
          <w:sz w:val="14"/>
          <w:szCs w:val="18"/>
        </w:rPr>
        <w:t xml:space="preserve"> Fak </w:t>
      </w:r>
      <w:proofErr w:type="spellStart"/>
      <w:r w:rsidRPr="00166C1F">
        <w:rPr>
          <w:rFonts w:ascii="Cambria" w:hAnsi="Cambria"/>
          <w:i/>
          <w:sz w:val="14"/>
          <w:szCs w:val="18"/>
        </w:rPr>
        <w:t>Derg</w:t>
      </w:r>
      <w:proofErr w:type="spellEnd"/>
      <w:r w:rsidRPr="00166C1F">
        <w:rPr>
          <w:rFonts w:ascii="Cambria" w:hAnsi="Cambria"/>
          <w:sz w:val="14"/>
          <w:szCs w:val="18"/>
        </w:rPr>
        <w:t xml:space="preserve">, 2 </w:t>
      </w:r>
      <w:r w:rsidR="00B20615">
        <w:rPr>
          <w:rFonts w:ascii="Cambria" w:hAnsi="Cambria"/>
          <w:sz w:val="14"/>
          <w:szCs w:val="18"/>
        </w:rPr>
        <w:t>(</w:t>
      </w:r>
      <w:r w:rsidRPr="00166C1F">
        <w:rPr>
          <w:rFonts w:ascii="Cambria" w:hAnsi="Cambria"/>
          <w:sz w:val="14"/>
          <w:szCs w:val="18"/>
        </w:rPr>
        <w:t>12</w:t>
      </w:r>
      <w:r w:rsidR="00B20615">
        <w:rPr>
          <w:rFonts w:ascii="Cambria" w:hAnsi="Cambria"/>
          <w:sz w:val="14"/>
          <w:szCs w:val="18"/>
        </w:rPr>
        <w:t>)</w:t>
      </w:r>
      <w:r w:rsidRPr="00166C1F">
        <w:rPr>
          <w:rFonts w:ascii="Cambria" w:hAnsi="Cambria"/>
          <w:sz w:val="14"/>
          <w:szCs w:val="18"/>
        </w:rPr>
        <w:t>, 11–22.</w:t>
      </w:r>
    </w:p>
    <w:p w:rsidR="00B6120F" w:rsidRPr="00166C1F" w:rsidRDefault="00B6120F" w:rsidP="00B6120F">
      <w:pPr>
        <w:spacing w:before="60" w:after="60"/>
        <w:ind w:left="284" w:hanging="284"/>
        <w:jc w:val="both"/>
        <w:rPr>
          <w:rFonts w:ascii="Cambria" w:hAnsi="Cambria"/>
          <w:sz w:val="14"/>
          <w:szCs w:val="18"/>
        </w:rPr>
      </w:pPr>
      <w:r w:rsidRPr="00166C1F">
        <w:rPr>
          <w:rFonts w:ascii="Cambria" w:hAnsi="Cambria"/>
          <w:b/>
          <w:color w:val="000000"/>
          <w:sz w:val="14"/>
          <w:szCs w:val="18"/>
        </w:rPr>
        <w:t>Değer S, Akgül Y, Ağaoğlu ZT, Taşçı S (1992).</w:t>
      </w:r>
      <w:r w:rsidRPr="00166C1F">
        <w:rPr>
          <w:rFonts w:ascii="Cambria" w:hAnsi="Cambria"/>
          <w:color w:val="000000"/>
          <w:sz w:val="14"/>
          <w:szCs w:val="18"/>
        </w:rPr>
        <w:t xml:space="preserve"> Van ve yöresinde </w:t>
      </w:r>
      <w:proofErr w:type="spellStart"/>
      <w:r w:rsidRPr="00166C1F">
        <w:rPr>
          <w:rFonts w:ascii="Cambria" w:hAnsi="Cambria"/>
          <w:color w:val="000000"/>
          <w:sz w:val="14"/>
          <w:szCs w:val="18"/>
        </w:rPr>
        <w:t>Fasciola</w:t>
      </w:r>
      <w:proofErr w:type="spellEnd"/>
      <w:r w:rsidRPr="00166C1F">
        <w:rPr>
          <w:rFonts w:ascii="Cambria" w:hAnsi="Cambria"/>
          <w:color w:val="000000"/>
          <w:sz w:val="14"/>
          <w:szCs w:val="18"/>
        </w:rPr>
        <w:t xml:space="preserve"> </w:t>
      </w:r>
      <w:proofErr w:type="spellStart"/>
      <w:r w:rsidRPr="00166C1F">
        <w:rPr>
          <w:rFonts w:ascii="Cambria" w:hAnsi="Cambria"/>
          <w:color w:val="000000"/>
          <w:sz w:val="14"/>
          <w:szCs w:val="18"/>
        </w:rPr>
        <w:t>gigantica’dan</w:t>
      </w:r>
      <w:proofErr w:type="spellEnd"/>
      <w:r w:rsidRPr="00166C1F">
        <w:rPr>
          <w:rFonts w:ascii="Cambria" w:hAnsi="Cambria"/>
          <w:color w:val="000000"/>
          <w:sz w:val="14"/>
          <w:szCs w:val="18"/>
        </w:rPr>
        <w:t xml:space="preserve"> ileri gelen </w:t>
      </w:r>
      <w:proofErr w:type="spellStart"/>
      <w:r w:rsidRPr="00166C1F">
        <w:rPr>
          <w:rFonts w:ascii="Cambria" w:hAnsi="Cambria"/>
          <w:color w:val="000000"/>
          <w:sz w:val="14"/>
          <w:szCs w:val="18"/>
        </w:rPr>
        <w:t>Fascioliasis</w:t>
      </w:r>
      <w:proofErr w:type="spellEnd"/>
      <w:r w:rsidRPr="00166C1F">
        <w:rPr>
          <w:rFonts w:ascii="Cambria" w:hAnsi="Cambria"/>
          <w:color w:val="000000"/>
          <w:sz w:val="14"/>
          <w:szCs w:val="18"/>
        </w:rPr>
        <w:t xml:space="preserve"> </w:t>
      </w:r>
      <w:proofErr w:type="gramStart"/>
      <w:r w:rsidRPr="00166C1F">
        <w:rPr>
          <w:rFonts w:ascii="Cambria" w:hAnsi="Cambria"/>
          <w:color w:val="000000"/>
          <w:sz w:val="14"/>
          <w:szCs w:val="18"/>
        </w:rPr>
        <w:t>enfeksiyonlarının</w:t>
      </w:r>
      <w:proofErr w:type="gramEnd"/>
      <w:r w:rsidRPr="00166C1F">
        <w:rPr>
          <w:rFonts w:ascii="Cambria" w:hAnsi="Cambria"/>
          <w:color w:val="000000"/>
          <w:sz w:val="14"/>
          <w:szCs w:val="18"/>
        </w:rPr>
        <w:t xml:space="preserve"> epidemiyolojisi ve ekolojisi üzerinde araştırmalar. </w:t>
      </w:r>
      <w:r w:rsidRPr="00166C1F">
        <w:rPr>
          <w:rFonts w:ascii="Cambria" w:hAnsi="Cambria"/>
          <w:i/>
          <w:color w:val="000000"/>
          <w:sz w:val="14"/>
          <w:szCs w:val="18"/>
        </w:rPr>
        <w:t xml:space="preserve">YYÜ </w:t>
      </w:r>
      <w:proofErr w:type="spellStart"/>
      <w:r w:rsidRPr="00166C1F">
        <w:rPr>
          <w:rFonts w:ascii="Cambria" w:hAnsi="Cambria"/>
          <w:i/>
          <w:color w:val="000000"/>
          <w:sz w:val="14"/>
          <w:szCs w:val="18"/>
        </w:rPr>
        <w:t>Vet</w:t>
      </w:r>
      <w:proofErr w:type="spellEnd"/>
      <w:r w:rsidRPr="00166C1F">
        <w:rPr>
          <w:rFonts w:ascii="Cambria" w:hAnsi="Cambria"/>
          <w:i/>
          <w:color w:val="000000"/>
          <w:sz w:val="14"/>
          <w:szCs w:val="18"/>
        </w:rPr>
        <w:t xml:space="preserve"> Fak Derg</w:t>
      </w:r>
      <w:r w:rsidRPr="00166C1F">
        <w:rPr>
          <w:rFonts w:ascii="Cambria" w:hAnsi="Cambria"/>
          <w:color w:val="000000"/>
          <w:sz w:val="14"/>
          <w:szCs w:val="18"/>
        </w:rPr>
        <w:t>.3, 133-140.</w:t>
      </w:r>
    </w:p>
    <w:p w:rsidR="00B6120F" w:rsidRPr="00166C1F" w:rsidRDefault="00B6120F" w:rsidP="00B6120F">
      <w:pPr>
        <w:spacing w:before="60" w:after="60"/>
        <w:ind w:left="284" w:hanging="284"/>
        <w:jc w:val="both"/>
        <w:rPr>
          <w:rFonts w:ascii="Cambria" w:hAnsi="Cambria"/>
          <w:color w:val="000000"/>
          <w:sz w:val="14"/>
          <w:szCs w:val="18"/>
        </w:rPr>
      </w:pPr>
      <w:r w:rsidRPr="00166C1F">
        <w:rPr>
          <w:rFonts w:ascii="Cambria" w:hAnsi="Cambria"/>
          <w:b/>
          <w:bCs/>
          <w:color w:val="000000"/>
          <w:sz w:val="14"/>
          <w:szCs w:val="18"/>
        </w:rPr>
        <w:t>Doğanay A, Öge S (1997).</w:t>
      </w:r>
      <w:r w:rsidRPr="00166C1F">
        <w:rPr>
          <w:rFonts w:ascii="Cambria" w:hAnsi="Cambria"/>
          <w:bCs/>
          <w:color w:val="000000"/>
          <w:sz w:val="14"/>
          <w:szCs w:val="18"/>
        </w:rPr>
        <w:t xml:space="preserve"> </w:t>
      </w:r>
      <w:r w:rsidRPr="00166C1F">
        <w:rPr>
          <w:rFonts w:ascii="Cambria" w:hAnsi="Cambria"/>
          <w:color w:val="000000"/>
          <w:sz w:val="14"/>
          <w:szCs w:val="18"/>
        </w:rPr>
        <w:t xml:space="preserve">Türkiye’ de koyun ve keçilerde görülen </w:t>
      </w:r>
      <w:proofErr w:type="spellStart"/>
      <w:r w:rsidRPr="00166C1F">
        <w:rPr>
          <w:rFonts w:ascii="Cambria" w:hAnsi="Cambria"/>
          <w:color w:val="000000"/>
          <w:sz w:val="14"/>
          <w:szCs w:val="18"/>
        </w:rPr>
        <w:t>helmintler</w:t>
      </w:r>
      <w:proofErr w:type="spellEnd"/>
      <w:r w:rsidRPr="00166C1F">
        <w:rPr>
          <w:rFonts w:ascii="Cambria" w:hAnsi="Cambria"/>
          <w:color w:val="000000"/>
          <w:sz w:val="14"/>
          <w:szCs w:val="18"/>
        </w:rPr>
        <w:t xml:space="preserve">. </w:t>
      </w:r>
      <w:r w:rsidRPr="00166C1F">
        <w:rPr>
          <w:rFonts w:ascii="Cambria" w:hAnsi="Cambria"/>
          <w:i/>
          <w:color w:val="000000"/>
          <w:sz w:val="14"/>
          <w:szCs w:val="18"/>
        </w:rPr>
        <w:t xml:space="preserve">Kafkas </w:t>
      </w:r>
      <w:proofErr w:type="spellStart"/>
      <w:r w:rsidRPr="00166C1F">
        <w:rPr>
          <w:rFonts w:ascii="Cambria" w:hAnsi="Cambria"/>
          <w:i/>
          <w:color w:val="000000"/>
          <w:sz w:val="14"/>
          <w:szCs w:val="18"/>
        </w:rPr>
        <w:t>Üniv</w:t>
      </w:r>
      <w:proofErr w:type="spellEnd"/>
      <w:r w:rsidRPr="00166C1F">
        <w:rPr>
          <w:rFonts w:ascii="Cambria" w:hAnsi="Cambria"/>
          <w:i/>
          <w:color w:val="000000"/>
          <w:sz w:val="14"/>
          <w:szCs w:val="18"/>
        </w:rPr>
        <w:t xml:space="preserve"> </w:t>
      </w:r>
      <w:proofErr w:type="spellStart"/>
      <w:r w:rsidRPr="00166C1F">
        <w:rPr>
          <w:rFonts w:ascii="Cambria" w:hAnsi="Cambria"/>
          <w:i/>
          <w:color w:val="000000"/>
          <w:sz w:val="14"/>
          <w:szCs w:val="18"/>
        </w:rPr>
        <w:t>Vet</w:t>
      </w:r>
      <w:proofErr w:type="spellEnd"/>
      <w:r w:rsidRPr="00166C1F">
        <w:rPr>
          <w:rFonts w:ascii="Cambria" w:hAnsi="Cambria"/>
          <w:i/>
          <w:color w:val="000000"/>
          <w:sz w:val="14"/>
          <w:szCs w:val="18"/>
        </w:rPr>
        <w:t xml:space="preserve"> Fak </w:t>
      </w:r>
      <w:proofErr w:type="spellStart"/>
      <w:r w:rsidRPr="00166C1F">
        <w:rPr>
          <w:rFonts w:ascii="Cambria" w:hAnsi="Cambria"/>
          <w:i/>
          <w:color w:val="000000"/>
          <w:sz w:val="14"/>
          <w:szCs w:val="18"/>
        </w:rPr>
        <w:t>Derg</w:t>
      </w:r>
      <w:proofErr w:type="spellEnd"/>
      <w:r w:rsidRPr="00166C1F">
        <w:rPr>
          <w:rFonts w:ascii="Cambria" w:hAnsi="Cambria"/>
          <w:color w:val="000000"/>
          <w:sz w:val="14"/>
          <w:szCs w:val="18"/>
        </w:rPr>
        <w:t>, 3, (1), 97–114.</w:t>
      </w:r>
    </w:p>
    <w:p w:rsidR="00B6120F" w:rsidRPr="00166C1F" w:rsidRDefault="00B6120F" w:rsidP="00B6120F">
      <w:pPr>
        <w:spacing w:before="60" w:after="60"/>
        <w:ind w:left="284" w:hanging="284"/>
        <w:jc w:val="both"/>
        <w:rPr>
          <w:rFonts w:ascii="Cambria" w:hAnsi="Cambria"/>
          <w:color w:val="000000"/>
          <w:sz w:val="14"/>
          <w:szCs w:val="18"/>
        </w:rPr>
      </w:pPr>
      <w:proofErr w:type="spellStart"/>
      <w:r w:rsidRPr="00166C1F">
        <w:rPr>
          <w:rFonts w:ascii="Cambria" w:hAnsi="Cambria"/>
          <w:b/>
          <w:color w:val="000000"/>
          <w:sz w:val="14"/>
          <w:szCs w:val="18"/>
        </w:rPr>
        <w:t>Gargili</w:t>
      </w:r>
      <w:proofErr w:type="spellEnd"/>
      <w:r w:rsidRPr="00166C1F">
        <w:rPr>
          <w:rFonts w:ascii="Cambria" w:hAnsi="Cambria"/>
          <w:b/>
          <w:color w:val="000000"/>
          <w:sz w:val="14"/>
          <w:szCs w:val="18"/>
        </w:rPr>
        <w:t xml:space="preserve"> A, </w:t>
      </w:r>
      <w:proofErr w:type="spellStart"/>
      <w:r w:rsidRPr="00166C1F">
        <w:rPr>
          <w:rFonts w:ascii="Cambria" w:hAnsi="Cambria"/>
          <w:b/>
          <w:color w:val="000000"/>
          <w:sz w:val="14"/>
          <w:szCs w:val="18"/>
        </w:rPr>
        <w:t>Tüzer</w:t>
      </w:r>
      <w:proofErr w:type="spellEnd"/>
      <w:r w:rsidRPr="00166C1F">
        <w:rPr>
          <w:rFonts w:ascii="Cambria" w:hAnsi="Cambria"/>
          <w:b/>
          <w:color w:val="000000"/>
          <w:sz w:val="14"/>
          <w:szCs w:val="18"/>
        </w:rPr>
        <w:t xml:space="preserve"> E, </w:t>
      </w:r>
      <w:proofErr w:type="spellStart"/>
      <w:r w:rsidRPr="00166C1F">
        <w:rPr>
          <w:rFonts w:ascii="Cambria" w:hAnsi="Cambria"/>
          <w:b/>
          <w:color w:val="000000"/>
          <w:sz w:val="14"/>
          <w:szCs w:val="18"/>
        </w:rPr>
        <w:t>Gülanber</w:t>
      </w:r>
      <w:proofErr w:type="spellEnd"/>
      <w:r w:rsidRPr="00166C1F">
        <w:rPr>
          <w:rFonts w:ascii="Cambria" w:hAnsi="Cambria"/>
          <w:b/>
          <w:color w:val="000000"/>
          <w:sz w:val="14"/>
          <w:szCs w:val="18"/>
        </w:rPr>
        <w:t xml:space="preserve"> A, Toparlak M, </w:t>
      </w:r>
      <w:proofErr w:type="spellStart"/>
      <w:r w:rsidRPr="00166C1F">
        <w:rPr>
          <w:rFonts w:ascii="Cambria" w:hAnsi="Cambria"/>
          <w:b/>
          <w:color w:val="000000"/>
          <w:sz w:val="14"/>
          <w:szCs w:val="18"/>
        </w:rPr>
        <w:t>Efil</w:t>
      </w:r>
      <w:proofErr w:type="spellEnd"/>
      <w:r w:rsidRPr="00166C1F">
        <w:rPr>
          <w:rFonts w:ascii="Cambria" w:hAnsi="Cambria"/>
          <w:b/>
          <w:color w:val="000000"/>
          <w:sz w:val="14"/>
          <w:szCs w:val="18"/>
        </w:rPr>
        <w:t xml:space="preserve"> İ, Keleş V, Ulutaş M (1999).</w:t>
      </w:r>
      <w:r w:rsidRPr="00166C1F">
        <w:rPr>
          <w:rFonts w:ascii="Cambria" w:hAnsi="Cambria"/>
          <w:color w:val="000000"/>
          <w:sz w:val="14"/>
          <w:szCs w:val="18"/>
        </w:rPr>
        <w:t xml:space="preserve"> Trakya’da kesilen koyun ve sığırlarda karaciğer </w:t>
      </w:r>
      <w:proofErr w:type="spellStart"/>
      <w:r w:rsidRPr="00166C1F">
        <w:rPr>
          <w:rFonts w:ascii="Cambria" w:hAnsi="Cambria"/>
          <w:color w:val="000000"/>
          <w:sz w:val="14"/>
          <w:szCs w:val="18"/>
        </w:rPr>
        <w:t>trematod</w:t>
      </w:r>
      <w:proofErr w:type="spellEnd"/>
      <w:r w:rsidRPr="00166C1F">
        <w:rPr>
          <w:rFonts w:ascii="Cambria" w:hAnsi="Cambria"/>
          <w:color w:val="000000"/>
          <w:sz w:val="14"/>
          <w:szCs w:val="18"/>
        </w:rPr>
        <w:t xml:space="preserve"> </w:t>
      </w:r>
      <w:proofErr w:type="gramStart"/>
      <w:r w:rsidRPr="00166C1F">
        <w:rPr>
          <w:rFonts w:ascii="Cambria" w:hAnsi="Cambria"/>
          <w:color w:val="000000"/>
          <w:sz w:val="14"/>
          <w:szCs w:val="18"/>
        </w:rPr>
        <w:t>enfeksiyonlarının</w:t>
      </w:r>
      <w:proofErr w:type="gramEnd"/>
      <w:r w:rsidRPr="00166C1F">
        <w:rPr>
          <w:rFonts w:ascii="Cambria" w:hAnsi="Cambria"/>
          <w:color w:val="000000"/>
          <w:sz w:val="14"/>
          <w:szCs w:val="18"/>
        </w:rPr>
        <w:t xml:space="preserve"> yaygınlığı. </w:t>
      </w:r>
      <w:proofErr w:type="spellStart"/>
      <w:r w:rsidRPr="00166C1F">
        <w:rPr>
          <w:rFonts w:ascii="Cambria" w:hAnsi="Cambria"/>
          <w:i/>
          <w:color w:val="000000"/>
          <w:sz w:val="14"/>
          <w:szCs w:val="18"/>
        </w:rPr>
        <w:t>Turk</w:t>
      </w:r>
      <w:proofErr w:type="spellEnd"/>
      <w:r w:rsidRPr="00166C1F">
        <w:rPr>
          <w:rFonts w:ascii="Cambria" w:hAnsi="Cambria"/>
          <w:i/>
          <w:color w:val="000000"/>
          <w:sz w:val="14"/>
          <w:szCs w:val="18"/>
        </w:rPr>
        <w:t xml:space="preserve"> J </w:t>
      </w:r>
      <w:proofErr w:type="spellStart"/>
      <w:r w:rsidRPr="00166C1F">
        <w:rPr>
          <w:rFonts w:ascii="Cambria" w:hAnsi="Cambria"/>
          <w:i/>
          <w:color w:val="000000"/>
          <w:sz w:val="14"/>
          <w:szCs w:val="18"/>
        </w:rPr>
        <w:t>Vet</w:t>
      </w:r>
      <w:proofErr w:type="spellEnd"/>
      <w:r w:rsidRPr="00166C1F">
        <w:rPr>
          <w:rFonts w:ascii="Cambria" w:hAnsi="Cambria"/>
          <w:i/>
          <w:color w:val="000000"/>
          <w:sz w:val="14"/>
          <w:szCs w:val="18"/>
        </w:rPr>
        <w:t xml:space="preserve"> Anim </w:t>
      </w:r>
      <w:proofErr w:type="spellStart"/>
      <w:r w:rsidRPr="00166C1F">
        <w:rPr>
          <w:rFonts w:ascii="Cambria" w:hAnsi="Cambria"/>
          <w:i/>
          <w:color w:val="000000"/>
          <w:sz w:val="14"/>
          <w:szCs w:val="18"/>
        </w:rPr>
        <w:t>Sci</w:t>
      </w:r>
      <w:proofErr w:type="spellEnd"/>
      <w:r w:rsidRPr="00166C1F">
        <w:rPr>
          <w:rFonts w:ascii="Cambria" w:hAnsi="Cambria"/>
          <w:i/>
          <w:color w:val="000000"/>
          <w:sz w:val="14"/>
          <w:szCs w:val="18"/>
        </w:rPr>
        <w:t>,</w:t>
      </w:r>
      <w:r w:rsidR="00B20615">
        <w:rPr>
          <w:rFonts w:ascii="Cambria" w:hAnsi="Cambria"/>
          <w:color w:val="000000"/>
          <w:sz w:val="14"/>
          <w:szCs w:val="18"/>
        </w:rPr>
        <w:t xml:space="preserve"> 23</w:t>
      </w:r>
      <w:r w:rsidRPr="00166C1F">
        <w:rPr>
          <w:rFonts w:ascii="Cambria" w:hAnsi="Cambria"/>
          <w:color w:val="000000"/>
          <w:sz w:val="14"/>
          <w:szCs w:val="18"/>
        </w:rPr>
        <w:t xml:space="preserve"> </w:t>
      </w:r>
      <w:r w:rsidR="00B20615">
        <w:rPr>
          <w:rFonts w:ascii="Cambria" w:hAnsi="Cambria"/>
          <w:color w:val="000000"/>
          <w:sz w:val="14"/>
          <w:szCs w:val="18"/>
        </w:rPr>
        <w:t>(</w:t>
      </w:r>
      <w:r w:rsidRPr="00166C1F">
        <w:rPr>
          <w:rFonts w:ascii="Cambria" w:hAnsi="Cambria"/>
          <w:color w:val="000000"/>
          <w:sz w:val="14"/>
          <w:szCs w:val="18"/>
        </w:rPr>
        <w:t>2</w:t>
      </w:r>
      <w:r w:rsidR="00B20615">
        <w:rPr>
          <w:rFonts w:ascii="Cambria" w:hAnsi="Cambria"/>
          <w:color w:val="000000"/>
          <w:sz w:val="14"/>
          <w:szCs w:val="18"/>
        </w:rPr>
        <w:t>)</w:t>
      </w:r>
      <w:r w:rsidRPr="00166C1F">
        <w:rPr>
          <w:rFonts w:ascii="Cambria" w:hAnsi="Cambria"/>
          <w:color w:val="000000"/>
          <w:sz w:val="14"/>
          <w:szCs w:val="18"/>
        </w:rPr>
        <w:t>, 115–116.</w:t>
      </w:r>
    </w:p>
    <w:p w:rsidR="00B6120F" w:rsidRPr="00166C1F" w:rsidRDefault="00B6120F" w:rsidP="00B6120F">
      <w:pPr>
        <w:spacing w:before="60" w:after="60"/>
        <w:ind w:left="284" w:hanging="284"/>
        <w:jc w:val="both"/>
        <w:rPr>
          <w:rFonts w:ascii="Cambria" w:hAnsi="Cambria"/>
          <w:color w:val="000000"/>
          <w:sz w:val="14"/>
          <w:szCs w:val="18"/>
        </w:rPr>
      </w:pPr>
      <w:proofErr w:type="gramStart"/>
      <w:r w:rsidRPr="00166C1F">
        <w:rPr>
          <w:rFonts w:ascii="Cambria" w:hAnsi="Cambria"/>
          <w:b/>
          <w:sz w:val="14"/>
          <w:szCs w:val="18"/>
        </w:rPr>
        <w:t>Gıcık</w:t>
      </w:r>
      <w:proofErr w:type="gramEnd"/>
      <w:r w:rsidRPr="00166C1F">
        <w:rPr>
          <w:rFonts w:ascii="Cambria" w:hAnsi="Cambria"/>
          <w:b/>
          <w:sz w:val="14"/>
          <w:szCs w:val="18"/>
        </w:rPr>
        <w:t xml:space="preserve"> Y, Arslan MÖ, Kara M, Akça A</w:t>
      </w:r>
      <w:r w:rsidRPr="00166C1F">
        <w:rPr>
          <w:rFonts w:ascii="Cambria" w:hAnsi="Cambria"/>
          <w:sz w:val="14"/>
          <w:szCs w:val="18"/>
        </w:rPr>
        <w:t xml:space="preserve"> </w:t>
      </w:r>
      <w:r w:rsidRPr="00166C1F">
        <w:rPr>
          <w:rFonts w:ascii="Cambria" w:hAnsi="Cambria"/>
          <w:b/>
          <w:sz w:val="14"/>
          <w:szCs w:val="18"/>
        </w:rPr>
        <w:t>(2002).</w:t>
      </w:r>
      <w:r w:rsidRPr="00166C1F">
        <w:rPr>
          <w:rFonts w:ascii="Cambria" w:hAnsi="Cambria"/>
          <w:sz w:val="14"/>
          <w:szCs w:val="18"/>
        </w:rPr>
        <w:t xml:space="preserve"> Kars ilinde kesilen koyunlarda karaciğer </w:t>
      </w:r>
      <w:proofErr w:type="spellStart"/>
      <w:r w:rsidRPr="00166C1F">
        <w:rPr>
          <w:rFonts w:ascii="Cambria" w:hAnsi="Cambria"/>
          <w:sz w:val="14"/>
          <w:szCs w:val="18"/>
        </w:rPr>
        <w:t>trematodlarının</w:t>
      </w:r>
      <w:proofErr w:type="spellEnd"/>
      <w:r w:rsidRPr="00166C1F">
        <w:rPr>
          <w:rFonts w:ascii="Cambria" w:hAnsi="Cambria"/>
          <w:sz w:val="14"/>
          <w:szCs w:val="18"/>
        </w:rPr>
        <w:t xml:space="preserve"> yaygınlığı. </w:t>
      </w:r>
      <w:r w:rsidRPr="00166C1F">
        <w:rPr>
          <w:rFonts w:ascii="Cambria" w:hAnsi="Cambria"/>
          <w:i/>
          <w:sz w:val="14"/>
          <w:szCs w:val="18"/>
        </w:rPr>
        <w:t xml:space="preserve">Kafkas </w:t>
      </w:r>
      <w:proofErr w:type="spellStart"/>
      <w:r w:rsidRPr="00166C1F">
        <w:rPr>
          <w:rFonts w:ascii="Cambria" w:hAnsi="Cambria"/>
          <w:i/>
          <w:sz w:val="14"/>
          <w:szCs w:val="18"/>
        </w:rPr>
        <w:t>Üniv</w:t>
      </w:r>
      <w:proofErr w:type="spellEnd"/>
      <w:r w:rsidRPr="00166C1F">
        <w:rPr>
          <w:rFonts w:ascii="Cambria" w:hAnsi="Cambria"/>
          <w:i/>
          <w:sz w:val="14"/>
          <w:szCs w:val="18"/>
        </w:rPr>
        <w:t xml:space="preserve"> Vet. Fak </w:t>
      </w:r>
      <w:proofErr w:type="spellStart"/>
      <w:r w:rsidRPr="00166C1F">
        <w:rPr>
          <w:rFonts w:ascii="Cambria" w:hAnsi="Cambria"/>
          <w:i/>
          <w:sz w:val="14"/>
          <w:szCs w:val="18"/>
        </w:rPr>
        <w:t>Derg</w:t>
      </w:r>
      <w:proofErr w:type="spellEnd"/>
      <w:r w:rsidR="00B20615">
        <w:rPr>
          <w:rFonts w:ascii="Cambria" w:hAnsi="Cambria"/>
          <w:sz w:val="14"/>
          <w:szCs w:val="18"/>
        </w:rPr>
        <w:t>. 8 (</w:t>
      </w:r>
      <w:r w:rsidRPr="00166C1F">
        <w:rPr>
          <w:rFonts w:ascii="Cambria" w:hAnsi="Cambria"/>
          <w:sz w:val="14"/>
          <w:szCs w:val="18"/>
        </w:rPr>
        <w:t>2</w:t>
      </w:r>
      <w:r w:rsidR="00B20615">
        <w:rPr>
          <w:rFonts w:ascii="Cambria" w:hAnsi="Cambria"/>
          <w:sz w:val="14"/>
          <w:szCs w:val="18"/>
        </w:rPr>
        <w:t>)</w:t>
      </w:r>
      <w:r w:rsidRPr="00166C1F">
        <w:rPr>
          <w:rFonts w:ascii="Cambria" w:hAnsi="Cambria"/>
          <w:sz w:val="14"/>
          <w:szCs w:val="18"/>
        </w:rPr>
        <w:t>, 101-102.</w:t>
      </w:r>
    </w:p>
    <w:p w:rsidR="00B6120F" w:rsidRPr="00166C1F" w:rsidRDefault="00B6120F" w:rsidP="00B6120F">
      <w:pPr>
        <w:spacing w:before="60" w:after="60"/>
        <w:ind w:left="284" w:hanging="284"/>
        <w:jc w:val="both"/>
        <w:rPr>
          <w:rFonts w:ascii="Cambria" w:hAnsi="Cambria"/>
          <w:color w:val="000000"/>
          <w:sz w:val="14"/>
          <w:szCs w:val="18"/>
        </w:rPr>
      </w:pPr>
      <w:r w:rsidRPr="00166C1F">
        <w:rPr>
          <w:rFonts w:ascii="Cambria" w:hAnsi="Cambria"/>
          <w:b/>
          <w:color w:val="000000"/>
          <w:sz w:val="14"/>
          <w:szCs w:val="18"/>
        </w:rPr>
        <w:t>Gül A (2007).</w:t>
      </w:r>
      <w:r w:rsidRPr="00166C1F">
        <w:rPr>
          <w:rFonts w:ascii="Cambria" w:hAnsi="Cambria"/>
          <w:color w:val="000000"/>
          <w:sz w:val="14"/>
          <w:szCs w:val="18"/>
        </w:rPr>
        <w:t xml:space="preserve"> Iğdır yöresinde koyunlarda </w:t>
      </w:r>
      <w:proofErr w:type="spellStart"/>
      <w:r w:rsidRPr="00166C1F">
        <w:rPr>
          <w:rFonts w:ascii="Cambria" w:hAnsi="Cambria"/>
          <w:color w:val="000000"/>
          <w:sz w:val="14"/>
          <w:szCs w:val="18"/>
        </w:rPr>
        <w:t>endoparaziter</w:t>
      </w:r>
      <w:proofErr w:type="spellEnd"/>
      <w:r w:rsidRPr="00166C1F">
        <w:rPr>
          <w:rFonts w:ascii="Cambria" w:hAnsi="Cambria"/>
          <w:color w:val="000000"/>
          <w:sz w:val="14"/>
          <w:szCs w:val="18"/>
        </w:rPr>
        <w:t xml:space="preserve"> </w:t>
      </w:r>
      <w:proofErr w:type="gramStart"/>
      <w:r w:rsidRPr="00166C1F">
        <w:rPr>
          <w:rFonts w:ascii="Cambria" w:hAnsi="Cambria"/>
          <w:color w:val="000000"/>
          <w:sz w:val="14"/>
          <w:szCs w:val="18"/>
        </w:rPr>
        <w:t>fauna</w:t>
      </w:r>
      <w:proofErr w:type="gramEnd"/>
      <w:r w:rsidRPr="00166C1F">
        <w:rPr>
          <w:rFonts w:ascii="Cambria" w:hAnsi="Cambria"/>
          <w:color w:val="000000"/>
          <w:sz w:val="14"/>
          <w:szCs w:val="18"/>
        </w:rPr>
        <w:t xml:space="preserve"> tespiti (</w:t>
      </w:r>
      <w:proofErr w:type="spellStart"/>
      <w:r w:rsidRPr="00166C1F">
        <w:rPr>
          <w:rFonts w:ascii="Cambria" w:hAnsi="Cambria"/>
          <w:color w:val="000000"/>
          <w:sz w:val="14"/>
          <w:szCs w:val="18"/>
        </w:rPr>
        <w:t>Coccidiosis</w:t>
      </w:r>
      <w:proofErr w:type="spellEnd"/>
      <w:r w:rsidRPr="00166C1F">
        <w:rPr>
          <w:rFonts w:ascii="Cambria" w:hAnsi="Cambria"/>
          <w:color w:val="000000"/>
          <w:sz w:val="14"/>
          <w:szCs w:val="18"/>
        </w:rPr>
        <w:t xml:space="preserve">, </w:t>
      </w:r>
      <w:proofErr w:type="spellStart"/>
      <w:r w:rsidRPr="00166C1F">
        <w:rPr>
          <w:rFonts w:ascii="Cambria" w:hAnsi="Cambria"/>
          <w:color w:val="000000"/>
          <w:sz w:val="14"/>
          <w:szCs w:val="18"/>
        </w:rPr>
        <w:t>Helminthiasis</w:t>
      </w:r>
      <w:proofErr w:type="spellEnd"/>
      <w:r w:rsidRPr="00166C1F">
        <w:rPr>
          <w:rFonts w:ascii="Cambria" w:hAnsi="Cambria"/>
          <w:color w:val="000000"/>
          <w:sz w:val="14"/>
          <w:szCs w:val="18"/>
        </w:rPr>
        <w:t xml:space="preserve">) </w:t>
      </w:r>
      <w:r w:rsidRPr="00166C1F">
        <w:rPr>
          <w:rFonts w:ascii="Cambria" w:hAnsi="Cambria"/>
          <w:i/>
          <w:color w:val="000000"/>
          <w:sz w:val="14"/>
          <w:szCs w:val="18"/>
        </w:rPr>
        <w:t xml:space="preserve">YYÜ </w:t>
      </w:r>
      <w:proofErr w:type="spellStart"/>
      <w:r w:rsidRPr="00166C1F">
        <w:rPr>
          <w:rFonts w:ascii="Cambria" w:hAnsi="Cambria"/>
          <w:i/>
          <w:color w:val="000000"/>
          <w:sz w:val="14"/>
          <w:szCs w:val="18"/>
        </w:rPr>
        <w:t>Vet</w:t>
      </w:r>
      <w:proofErr w:type="spellEnd"/>
      <w:r w:rsidRPr="00166C1F">
        <w:rPr>
          <w:rFonts w:ascii="Cambria" w:hAnsi="Cambria"/>
          <w:i/>
          <w:color w:val="000000"/>
          <w:sz w:val="14"/>
          <w:szCs w:val="18"/>
        </w:rPr>
        <w:t xml:space="preserve"> Fak </w:t>
      </w:r>
      <w:proofErr w:type="spellStart"/>
      <w:r w:rsidRPr="00166C1F">
        <w:rPr>
          <w:rFonts w:ascii="Cambria" w:hAnsi="Cambria"/>
          <w:i/>
          <w:color w:val="000000"/>
          <w:sz w:val="14"/>
          <w:szCs w:val="18"/>
        </w:rPr>
        <w:t>Derg</w:t>
      </w:r>
      <w:proofErr w:type="spellEnd"/>
      <w:r w:rsidRPr="00166C1F">
        <w:rPr>
          <w:rFonts w:ascii="Cambria" w:hAnsi="Cambria"/>
          <w:i/>
          <w:color w:val="000000"/>
          <w:sz w:val="14"/>
          <w:szCs w:val="18"/>
        </w:rPr>
        <w:t>,</w:t>
      </w:r>
      <w:r w:rsidR="00B20615">
        <w:rPr>
          <w:rFonts w:ascii="Cambria" w:hAnsi="Cambria"/>
          <w:color w:val="000000"/>
          <w:sz w:val="14"/>
          <w:szCs w:val="18"/>
        </w:rPr>
        <w:t xml:space="preserve"> 18</w:t>
      </w:r>
      <w:r w:rsidRPr="00166C1F">
        <w:rPr>
          <w:rFonts w:ascii="Cambria" w:hAnsi="Cambria"/>
          <w:color w:val="000000"/>
          <w:sz w:val="14"/>
          <w:szCs w:val="18"/>
        </w:rPr>
        <w:t xml:space="preserve"> </w:t>
      </w:r>
      <w:r w:rsidR="00B20615">
        <w:rPr>
          <w:rFonts w:ascii="Cambria" w:hAnsi="Cambria"/>
          <w:color w:val="000000"/>
          <w:sz w:val="14"/>
          <w:szCs w:val="18"/>
        </w:rPr>
        <w:t>(</w:t>
      </w:r>
      <w:r w:rsidRPr="00166C1F">
        <w:rPr>
          <w:rFonts w:ascii="Cambria" w:hAnsi="Cambria"/>
          <w:color w:val="000000"/>
          <w:sz w:val="14"/>
          <w:szCs w:val="18"/>
        </w:rPr>
        <w:t>1</w:t>
      </w:r>
      <w:r w:rsidR="00B20615">
        <w:rPr>
          <w:rFonts w:ascii="Cambria" w:hAnsi="Cambria"/>
          <w:color w:val="000000"/>
          <w:sz w:val="14"/>
          <w:szCs w:val="18"/>
        </w:rPr>
        <w:t>)</w:t>
      </w:r>
      <w:r w:rsidRPr="00166C1F">
        <w:rPr>
          <w:rFonts w:ascii="Cambria" w:hAnsi="Cambria"/>
          <w:color w:val="000000"/>
          <w:sz w:val="14"/>
          <w:szCs w:val="18"/>
        </w:rPr>
        <w:t>, 7–11.</w:t>
      </w:r>
    </w:p>
    <w:p w:rsidR="00B6120F" w:rsidRPr="00166C1F" w:rsidRDefault="00B6120F" w:rsidP="00B6120F">
      <w:pPr>
        <w:spacing w:before="60" w:after="60"/>
        <w:ind w:left="284" w:hanging="284"/>
        <w:jc w:val="both"/>
        <w:rPr>
          <w:rFonts w:ascii="Cambria" w:hAnsi="Cambria"/>
          <w:color w:val="000000"/>
          <w:sz w:val="14"/>
          <w:szCs w:val="18"/>
        </w:rPr>
      </w:pPr>
      <w:r w:rsidRPr="00166C1F">
        <w:rPr>
          <w:rFonts w:ascii="Cambria" w:hAnsi="Cambria"/>
          <w:b/>
          <w:color w:val="000000"/>
          <w:sz w:val="14"/>
          <w:szCs w:val="18"/>
        </w:rPr>
        <w:t>Gül A, Aydın A</w:t>
      </w:r>
      <w:r w:rsidRPr="00166C1F">
        <w:rPr>
          <w:rFonts w:ascii="Cambria" w:hAnsi="Cambria"/>
          <w:color w:val="000000"/>
          <w:sz w:val="14"/>
          <w:szCs w:val="18"/>
        </w:rPr>
        <w:t xml:space="preserve"> </w:t>
      </w:r>
      <w:r w:rsidRPr="00166C1F">
        <w:rPr>
          <w:rFonts w:ascii="Cambria" w:hAnsi="Cambria"/>
          <w:b/>
          <w:color w:val="000000"/>
          <w:sz w:val="14"/>
          <w:szCs w:val="18"/>
        </w:rPr>
        <w:t>(2008).</w:t>
      </w:r>
      <w:r w:rsidRPr="00166C1F">
        <w:rPr>
          <w:rFonts w:ascii="Cambria" w:hAnsi="Cambria"/>
          <w:color w:val="000000"/>
          <w:sz w:val="14"/>
          <w:szCs w:val="18"/>
        </w:rPr>
        <w:t xml:space="preserve"> Hakkâri (Yüksekova) yöresinde kesilen kıl keçilerinde karaciğer kelebeklerinin yayılışı. </w:t>
      </w:r>
      <w:r w:rsidRPr="00166C1F">
        <w:rPr>
          <w:rFonts w:ascii="Cambria" w:hAnsi="Cambria"/>
          <w:i/>
          <w:color w:val="000000"/>
          <w:sz w:val="14"/>
          <w:szCs w:val="18"/>
        </w:rPr>
        <w:t xml:space="preserve">T </w:t>
      </w:r>
      <w:proofErr w:type="spellStart"/>
      <w:r w:rsidRPr="00166C1F">
        <w:rPr>
          <w:rFonts w:ascii="Cambria" w:hAnsi="Cambria"/>
          <w:i/>
          <w:color w:val="000000"/>
          <w:sz w:val="14"/>
          <w:szCs w:val="18"/>
        </w:rPr>
        <w:t>Parazitol</w:t>
      </w:r>
      <w:proofErr w:type="spellEnd"/>
      <w:r w:rsidRPr="00166C1F">
        <w:rPr>
          <w:rFonts w:ascii="Cambria" w:hAnsi="Cambria"/>
          <w:i/>
          <w:color w:val="000000"/>
          <w:sz w:val="14"/>
          <w:szCs w:val="18"/>
        </w:rPr>
        <w:t xml:space="preserve"> </w:t>
      </w:r>
      <w:proofErr w:type="spellStart"/>
      <w:r w:rsidRPr="00166C1F">
        <w:rPr>
          <w:rFonts w:ascii="Cambria" w:hAnsi="Cambria"/>
          <w:i/>
          <w:color w:val="000000"/>
          <w:sz w:val="14"/>
          <w:szCs w:val="18"/>
        </w:rPr>
        <w:t>Derg</w:t>
      </w:r>
      <w:proofErr w:type="spellEnd"/>
      <w:r w:rsidRPr="00166C1F">
        <w:rPr>
          <w:rFonts w:ascii="Cambria" w:hAnsi="Cambria"/>
          <w:color w:val="000000"/>
          <w:sz w:val="14"/>
          <w:szCs w:val="18"/>
        </w:rPr>
        <w:t>, 32, 334-336.</w:t>
      </w:r>
    </w:p>
    <w:p w:rsidR="00B6120F" w:rsidRPr="00166C1F" w:rsidRDefault="00B6120F" w:rsidP="00B6120F">
      <w:pPr>
        <w:pStyle w:val="ekillerTablosu"/>
        <w:spacing w:before="60" w:after="60"/>
        <w:ind w:left="284" w:hanging="284"/>
        <w:rPr>
          <w:rFonts w:ascii="Cambria" w:hAnsi="Cambria"/>
          <w:sz w:val="14"/>
          <w:szCs w:val="18"/>
          <w:lang w:eastAsia="tr-TR"/>
        </w:rPr>
      </w:pPr>
      <w:proofErr w:type="spellStart"/>
      <w:r w:rsidRPr="00166C1F">
        <w:rPr>
          <w:rFonts w:ascii="Cambria" w:hAnsi="Cambria"/>
          <w:b/>
          <w:sz w:val="14"/>
          <w:szCs w:val="18"/>
        </w:rPr>
        <w:t>Güralp</w:t>
      </w:r>
      <w:proofErr w:type="spellEnd"/>
      <w:r w:rsidRPr="00166C1F">
        <w:rPr>
          <w:rFonts w:ascii="Cambria" w:hAnsi="Cambria"/>
          <w:b/>
          <w:sz w:val="14"/>
          <w:szCs w:val="18"/>
        </w:rPr>
        <w:t xml:space="preserve"> N (1970).</w:t>
      </w:r>
      <w:r w:rsidRPr="00166C1F">
        <w:rPr>
          <w:rFonts w:ascii="Cambria" w:hAnsi="Cambria"/>
          <w:sz w:val="14"/>
          <w:szCs w:val="18"/>
        </w:rPr>
        <w:t xml:space="preserve"> Genel Parazitoloji. Ankara Üniversitesi Basımevi, Ankara</w:t>
      </w:r>
    </w:p>
    <w:p w:rsidR="00B6120F" w:rsidRPr="00166C1F" w:rsidRDefault="00B6120F" w:rsidP="00B6120F">
      <w:pPr>
        <w:spacing w:before="60" w:after="60"/>
        <w:ind w:left="284" w:hanging="284"/>
        <w:jc w:val="both"/>
        <w:outlineLvl w:val="0"/>
        <w:rPr>
          <w:rFonts w:ascii="Cambria" w:hAnsi="Cambria"/>
          <w:color w:val="000000"/>
          <w:sz w:val="14"/>
          <w:szCs w:val="18"/>
        </w:rPr>
      </w:pPr>
      <w:proofErr w:type="spellStart"/>
      <w:r w:rsidRPr="00166C1F">
        <w:rPr>
          <w:rFonts w:ascii="Cambria" w:hAnsi="Cambria"/>
          <w:b/>
          <w:color w:val="000000"/>
          <w:sz w:val="14"/>
          <w:szCs w:val="18"/>
        </w:rPr>
        <w:t>Güralp</w:t>
      </w:r>
      <w:proofErr w:type="spellEnd"/>
      <w:r w:rsidRPr="00166C1F">
        <w:rPr>
          <w:rFonts w:ascii="Cambria" w:hAnsi="Cambria"/>
          <w:b/>
          <w:color w:val="000000"/>
          <w:sz w:val="14"/>
          <w:szCs w:val="18"/>
        </w:rPr>
        <w:t xml:space="preserve"> N (1974).</w:t>
      </w:r>
      <w:r w:rsidRPr="00166C1F">
        <w:rPr>
          <w:rFonts w:ascii="Cambria" w:hAnsi="Cambria"/>
          <w:color w:val="000000"/>
          <w:sz w:val="14"/>
          <w:szCs w:val="18"/>
        </w:rPr>
        <w:t xml:space="preserve"> Helmintoloji. Ankara </w:t>
      </w:r>
      <w:proofErr w:type="spellStart"/>
      <w:r w:rsidRPr="00166C1F">
        <w:rPr>
          <w:rFonts w:ascii="Cambria" w:hAnsi="Cambria"/>
          <w:color w:val="000000"/>
          <w:sz w:val="14"/>
          <w:szCs w:val="18"/>
        </w:rPr>
        <w:t>Üniv</w:t>
      </w:r>
      <w:proofErr w:type="spellEnd"/>
      <w:r w:rsidRPr="00166C1F">
        <w:rPr>
          <w:rFonts w:ascii="Cambria" w:hAnsi="Cambria"/>
          <w:color w:val="000000"/>
          <w:sz w:val="14"/>
          <w:szCs w:val="18"/>
        </w:rPr>
        <w:t>. Vet. Fak</w:t>
      </w:r>
      <w:proofErr w:type="gramStart"/>
      <w:r w:rsidRPr="00166C1F">
        <w:rPr>
          <w:rFonts w:ascii="Cambria" w:hAnsi="Cambria"/>
          <w:color w:val="000000"/>
          <w:sz w:val="14"/>
          <w:szCs w:val="18"/>
        </w:rPr>
        <w:t>.,</w:t>
      </w:r>
      <w:proofErr w:type="gramEnd"/>
      <w:r w:rsidRPr="00166C1F">
        <w:rPr>
          <w:rFonts w:ascii="Cambria" w:hAnsi="Cambria"/>
          <w:color w:val="000000"/>
          <w:sz w:val="14"/>
          <w:szCs w:val="18"/>
        </w:rPr>
        <w:t xml:space="preserve"> Yayınları</w:t>
      </w:r>
    </w:p>
    <w:p w:rsidR="00B6120F" w:rsidRPr="00166C1F" w:rsidRDefault="00B6120F" w:rsidP="00B6120F">
      <w:pPr>
        <w:autoSpaceDE w:val="0"/>
        <w:autoSpaceDN w:val="0"/>
        <w:adjustRightInd w:val="0"/>
        <w:spacing w:before="60" w:after="60"/>
        <w:ind w:left="284" w:hanging="284"/>
        <w:jc w:val="both"/>
        <w:rPr>
          <w:rFonts w:ascii="Cambria" w:hAnsi="Cambria"/>
          <w:b/>
          <w:bCs/>
          <w:color w:val="000000"/>
          <w:sz w:val="14"/>
          <w:szCs w:val="18"/>
        </w:rPr>
      </w:pPr>
      <w:proofErr w:type="spellStart"/>
      <w:r w:rsidRPr="00166C1F">
        <w:rPr>
          <w:rFonts w:ascii="Cambria" w:hAnsi="Cambria"/>
          <w:b/>
          <w:color w:val="000000"/>
          <w:sz w:val="14"/>
          <w:szCs w:val="18"/>
        </w:rPr>
        <w:t>Güralp</w:t>
      </w:r>
      <w:proofErr w:type="spellEnd"/>
      <w:r w:rsidRPr="00166C1F">
        <w:rPr>
          <w:rFonts w:ascii="Cambria" w:hAnsi="Cambria"/>
          <w:b/>
          <w:color w:val="000000"/>
          <w:sz w:val="14"/>
          <w:szCs w:val="18"/>
        </w:rPr>
        <w:t xml:space="preserve"> N (1981).</w:t>
      </w:r>
      <w:r w:rsidRPr="00166C1F">
        <w:rPr>
          <w:rFonts w:ascii="Cambria" w:hAnsi="Cambria"/>
          <w:color w:val="000000"/>
          <w:sz w:val="14"/>
          <w:szCs w:val="18"/>
        </w:rPr>
        <w:t xml:space="preserve"> Helmintoloji. II. Baskı, Ankara </w:t>
      </w:r>
      <w:proofErr w:type="spellStart"/>
      <w:r w:rsidRPr="00166C1F">
        <w:rPr>
          <w:rFonts w:ascii="Cambria" w:hAnsi="Cambria"/>
          <w:color w:val="000000"/>
          <w:sz w:val="14"/>
          <w:szCs w:val="18"/>
        </w:rPr>
        <w:t>Üniv</w:t>
      </w:r>
      <w:proofErr w:type="spellEnd"/>
      <w:r w:rsidRPr="00166C1F">
        <w:rPr>
          <w:rFonts w:ascii="Cambria" w:hAnsi="Cambria"/>
          <w:color w:val="000000"/>
          <w:sz w:val="14"/>
          <w:szCs w:val="18"/>
        </w:rPr>
        <w:t>. Vet. Fak</w:t>
      </w:r>
      <w:proofErr w:type="gramStart"/>
      <w:r w:rsidRPr="00166C1F">
        <w:rPr>
          <w:rFonts w:ascii="Cambria" w:hAnsi="Cambria"/>
          <w:color w:val="000000"/>
          <w:sz w:val="14"/>
          <w:szCs w:val="18"/>
        </w:rPr>
        <w:t>.,</w:t>
      </w:r>
      <w:proofErr w:type="gramEnd"/>
      <w:r w:rsidRPr="00166C1F">
        <w:rPr>
          <w:rFonts w:ascii="Cambria" w:hAnsi="Cambria"/>
          <w:color w:val="000000"/>
          <w:sz w:val="14"/>
          <w:szCs w:val="18"/>
        </w:rPr>
        <w:t xml:space="preserve"> Yayınları</w:t>
      </w:r>
      <w:r w:rsidRPr="00166C1F">
        <w:rPr>
          <w:rFonts w:ascii="Cambria" w:hAnsi="Cambria"/>
          <w:bCs/>
          <w:color w:val="000000"/>
          <w:sz w:val="14"/>
          <w:szCs w:val="18"/>
        </w:rPr>
        <w:t>,</w:t>
      </w:r>
      <w:r w:rsidRPr="00166C1F">
        <w:rPr>
          <w:rFonts w:ascii="Cambria" w:hAnsi="Cambria"/>
          <w:b/>
          <w:bCs/>
          <w:color w:val="000000"/>
          <w:sz w:val="14"/>
          <w:szCs w:val="18"/>
        </w:rPr>
        <w:t xml:space="preserve"> </w:t>
      </w:r>
      <w:r w:rsidRPr="00166C1F">
        <w:rPr>
          <w:rFonts w:ascii="Cambria" w:hAnsi="Cambria"/>
          <w:bCs/>
          <w:color w:val="000000"/>
          <w:sz w:val="14"/>
          <w:szCs w:val="18"/>
        </w:rPr>
        <w:t>368.</w:t>
      </w:r>
    </w:p>
    <w:p w:rsidR="00B6120F" w:rsidRPr="00166C1F" w:rsidRDefault="00B6120F" w:rsidP="00B6120F">
      <w:pPr>
        <w:autoSpaceDE w:val="0"/>
        <w:autoSpaceDN w:val="0"/>
        <w:adjustRightInd w:val="0"/>
        <w:spacing w:before="60" w:after="60"/>
        <w:ind w:left="284" w:hanging="284"/>
        <w:jc w:val="both"/>
        <w:rPr>
          <w:rFonts w:ascii="Cambria" w:hAnsi="Cambria"/>
          <w:color w:val="000000"/>
          <w:sz w:val="14"/>
          <w:szCs w:val="18"/>
        </w:rPr>
      </w:pPr>
      <w:proofErr w:type="spellStart"/>
      <w:r w:rsidRPr="00166C1F">
        <w:rPr>
          <w:rFonts w:ascii="Cambria" w:hAnsi="Cambria"/>
          <w:b/>
          <w:bCs/>
          <w:color w:val="000000"/>
          <w:sz w:val="14"/>
          <w:szCs w:val="18"/>
        </w:rPr>
        <w:t>Güralp</w:t>
      </w:r>
      <w:proofErr w:type="spellEnd"/>
      <w:r w:rsidRPr="00166C1F">
        <w:rPr>
          <w:rFonts w:ascii="Cambria" w:hAnsi="Cambria"/>
          <w:b/>
          <w:bCs/>
          <w:color w:val="000000"/>
          <w:sz w:val="14"/>
          <w:szCs w:val="18"/>
        </w:rPr>
        <w:t xml:space="preserve"> N (</w:t>
      </w:r>
      <w:r w:rsidRPr="00166C1F">
        <w:rPr>
          <w:rFonts w:ascii="Cambria" w:hAnsi="Cambria"/>
          <w:b/>
          <w:color w:val="000000"/>
          <w:sz w:val="14"/>
          <w:szCs w:val="18"/>
        </w:rPr>
        <w:t>1984).</w:t>
      </w:r>
      <w:r w:rsidRPr="00166C1F">
        <w:rPr>
          <w:rFonts w:ascii="Cambria" w:hAnsi="Cambria"/>
          <w:color w:val="000000"/>
          <w:sz w:val="14"/>
          <w:szCs w:val="18"/>
        </w:rPr>
        <w:t xml:space="preserve"> </w:t>
      </w:r>
      <w:proofErr w:type="spellStart"/>
      <w:r w:rsidRPr="00166C1F">
        <w:rPr>
          <w:rFonts w:ascii="Cambria" w:hAnsi="Cambria"/>
          <w:color w:val="000000"/>
          <w:sz w:val="14"/>
          <w:szCs w:val="18"/>
        </w:rPr>
        <w:t>The</w:t>
      </w:r>
      <w:proofErr w:type="spellEnd"/>
      <w:r w:rsidRPr="00166C1F">
        <w:rPr>
          <w:rFonts w:ascii="Cambria" w:hAnsi="Cambria"/>
          <w:color w:val="000000"/>
          <w:sz w:val="14"/>
          <w:szCs w:val="18"/>
        </w:rPr>
        <w:t xml:space="preserve"> </w:t>
      </w:r>
      <w:proofErr w:type="spellStart"/>
      <w:r w:rsidRPr="00166C1F">
        <w:rPr>
          <w:rFonts w:ascii="Cambria" w:hAnsi="Cambria"/>
          <w:sz w:val="14"/>
          <w:szCs w:val="18"/>
        </w:rPr>
        <w:t>prevalence</w:t>
      </w:r>
      <w:proofErr w:type="spellEnd"/>
      <w:r w:rsidRPr="00166C1F">
        <w:rPr>
          <w:rFonts w:ascii="Cambria" w:hAnsi="Cambria"/>
          <w:color w:val="000000"/>
          <w:sz w:val="14"/>
          <w:szCs w:val="18"/>
        </w:rPr>
        <w:t xml:space="preserve"> of </w:t>
      </w:r>
      <w:proofErr w:type="spellStart"/>
      <w:r w:rsidRPr="00166C1F">
        <w:rPr>
          <w:rFonts w:ascii="Cambria" w:hAnsi="Cambria"/>
          <w:color w:val="000000"/>
          <w:sz w:val="14"/>
          <w:szCs w:val="18"/>
        </w:rPr>
        <w:t>parasitic</w:t>
      </w:r>
      <w:proofErr w:type="spellEnd"/>
      <w:r w:rsidRPr="00166C1F">
        <w:rPr>
          <w:rFonts w:ascii="Cambria" w:hAnsi="Cambria"/>
          <w:color w:val="000000"/>
          <w:sz w:val="14"/>
          <w:szCs w:val="18"/>
        </w:rPr>
        <w:t xml:space="preserve"> </w:t>
      </w:r>
      <w:proofErr w:type="spellStart"/>
      <w:r w:rsidRPr="00166C1F">
        <w:rPr>
          <w:rFonts w:ascii="Cambria" w:hAnsi="Cambria"/>
          <w:color w:val="000000"/>
          <w:sz w:val="14"/>
          <w:szCs w:val="18"/>
        </w:rPr>
        <w:t>diseases</w:t>
      </w:r>
      <w:proofErr w:type="spellEnd"/>
      <w:r w:rsidRPr="00166C1F">
        <w:rPr>
          <w:rFonts w:ascii="Cambria" w:hAnsi="Cambria"/>
          <w:color w:val="000000"/>
          <w:sz w:val="14"/>
          <w:szCs w:val="18"/>
        </w:rPr>
        <w:t xml:space="preserve"> of </w:t>
      </w:r>
      <w:proofErr w:type="spellStart"/>
      <w:r w:rsidRPr="00166C1F">
        <w:rPr>
          <w:rFonts w:ascii="Cambria" w:hAnsi="Cambria"/>
          <w:color w:val="000000"/>
          <w:sz w:val="14"/>
          <w:szCs w:val="18"/>
        </w:rPr>
        <w:t>animals</w:t>
      </w:r>
      <w:proofErr w:type="spellEnd"/>
      <w:r w:rsidRPr="00166C1F">
        <w:rPr>
          <w:rFonts w:ascii="Cambria" w:hAnsi="Cambria"/>
          <w:color w:val="000000"/>
          <w:sz w:val="14"/>
          <w:szCs w:val="18"/>
        </w:rPr>
        <w:t xml:space="preserve"> in Turkey. </w:t>
      </w:r>
      <w:r w:rsidRPr="00166C1F">
        <w:rPr>
          <w:rFonts w:ascii="Cambria" w:hAnsi="Cambria"/>
          <w:i/>
          <w:iCs/>
          <w:color w:val="000000"/>
          <w:sz w:val="14"/>
          <w:szCs w:val="18"/>
        </w:rPr>
        <w:t xml:space="preserve">AÜ </w:t>
      </w:r>
      <w:proofErr w:type="spellStart"/>
      <w:r w:rsidRPr="00166C1F">
        <w:rPr>
          <w:rFonts w:ascii="Cambria" w:hAnsi="Cambria"/>
          <w:i/>
          <w:iCs/>
          <w:color w:val="000000"/>
          <w:sz w:val="14"/>
          <w:szCs w:val="18"/>
        </w:rPr>
        <w:t>Vet</w:t>
      </w:r>
      <w:proofErr w:type="spellEnd"/>
      <w:r w:rsidRPr="00166C1F">
        <w:rPr>
          <w:rFonts w:ascii="Cambria" w:hAnsi="Cambria"/>
          <w:i/>
          <w:iCs/>
          <w:color w:val="000000"/>
          <w:sz w:val="14"/>
          <w:szCs w:val="18"/>
        </w:rPr>
        <w:t xml:space="preserve"> Fak </w:t>
      </w:r>
      <w:proofErr w:type="spellStart"/>
      <w:r w:rsidRPr="00166C1F">
        <w:rPr>
          <w:rFonts w:ascii="Cambria" w:hAnsi="Cambria"/>
          <w:i/>
          <w:iCs/>
          <w:color w:val="000000"/>
          <w:sz w:val="14"/>
          <w:szCs w:val="18"/>
        </w:rPr>
        <w:t>Derg</w:t>
      </w:r>
      <w:proofErr w:type="spellEnd"/>
      <w:r w:rsidRPr="00166C1F">
        <w:rPr>
          <w:rFonts w:ascii="Cambria" w:hAnsi="Cambria"/>
          <w:i/>
          <w:iCs/>
          <w:color w:val="000000"/>
          <w:sz w:val="14"/>
          <w:szCs w:val="18"/>
        </w:rPr>
        <w:t xml:space="preserve">, </w:t>
      </w:r>
      <w:r w:rsidRPr="00166C1F">
        <w:rPr>
          <w:rFonts w:ascii="Cambria" w:hAnsi="Cambria"/>
          <w:color w:val="000000"/>
          <w:sz w:val="14"/>
          <w:szCs w:val="18"/>
        </w:rPr>
        <w:t>31, 304-315.</w:t>
      </w:r>
    </w:p>
    <w:p w:rsidR="00B6120F" w:rsidRPr="00166C1F" w:rsidRDefault="00B6120F" w:rsidP="00B6120F">
      <w:pPr>
        <w:pStyle w:val="ekillerTablosu"/>
        <w:spacing w:before="60" w:after="60"/>
        <w:ind w:left="284" w:hanging="284"/>
        <w:rPr>
          <w:rFonts w:ascii="Cambria" w:hAnsi="Cambria"/>
          <w:sz w:val="14"/>
          <w:szCs w:val="18"/>
        </w:rPr>
      </w:pPr>
      <w:proofErr w:type="spellStart"/>
      <w:r w:rsidRPr="00166C1F">
        <w:rPr>
          <w:rFonts w:ascii="Cambria" w:hAnsi="Cambria"/>
          <w:b/>
          <w:bCs/>
          <w:sz w:val="14"/>
          <w:szCs w:val="18"/>
        </w:rPr>
        <w:t>Handemir</w:t>
      </w:r>
      <w:proofErr w:type="spellEnd"/>
      <w:r w:rsidRPr="00166C1F">
        <w:rPr>
          <w:rFonts w:ascii="Cambria" w:hAnsi="Cambria"/>
          <w:b/>
          <w:bCs/>
          <w:sz w:val="14"/>
          <w:szCs w:val="18"/>
        </w:rPr>
        <w:t xml:space="preserve"> E </w:t>
      </w:r>
      <w:r w:rsidRPr="00166C1F">
        <w:rPr>
          <w:rFonts w:ascii="Cambria" w:hAnsi="Cambria"/>
          <w:b/>
          <w:sz w:val="14"/>
          <w:szCs w:val="18"/>
        </w:rPr>
        <w:t>(1997):</w:t>
      </w:r>
      <w:r w:rsidRPr="00166C1F">
        <w:rPr>
          <w:rFonts w:ascii="Cambria" w:hAnsi="Cambria"/>
          <w:sz w:val="14"/>
          <w:szCs w:val="18"/>
        </w:rPr>
        <w:t xml:space="preserve"> </w:t>
      </w:r>
      <w:r w:rsidRPr="00166C1F">
        <w:rPr>
          <w:rFonts w:ascii="Cambria" w:hAnsi="Cambria"/>
          <w:iCs/>
          <w:sz w:val="14"/>
          <w:szCs w:val="18"/>
        </w:rPr>
        <w:t xml:space="preserve">Konya Et ve Balık Kurumu (E.B.K.) mezbahasında kesilen koyunlarda karaciğer </w:t>
      </w:r>
      <w:proofErr w:type="spellStart"/>
      <w:r w:rsidRPr="00166C1F">
        <w:rPr>
          <w:rFonts w:ascii="Cambria" w:hAnsi="Cambria"/>
          <w:iCs/>
          <w:sz w:val="14"/>
          <w:szCs w:val="18"/>
        </w:rPr>
        <w:t>trematod</w:t>
      </w:r>
      <w:proofErr w:type="spellEnd"/>
      <w:r w:rsidRPr="00166C1F">
        <w:rPr>
          <w:rFonts w:ascii="Cambria" w:hAnsi="Cambria"/>
          <w:iCs/>
          <w:sz w:val="14"/>
          <w:szCs w:val="18"/>
        </w:rPr>
        <w:t xml:space="preserve"> </w:t>
      </w:r>
      <w:proofErr w:type="gramStart"/>
      <w:r w:rsidRPr="00166C1F">
        <w:rPr>
          <w:rFonts w:ascii="Cambria" w:hAnsi="Cambria"/>
          <w:iCs/>
          <w:sz w:val="14"/>
          <w:szCs w:val="18"/>
        </w:rPr>
        <w:t>enfeksiyonları</w:t>
      </w:r>
      <w:proofErr w:type="gramEnd"/>
      <w:r w:rsidRPr="00166C1F">
        <w:rPr>
          <w:rFonts w:ascii="Cambria" w:hAnsi="Cambria"/>
          <w:i/>
          <w:iCs/>
          <w:sz w:val="14"/>
          <w:szCs w:val="18"/>
        </w:rPr>
        <w:t xml:space="preserve">. </w:t>
      </w:r>
      <w:r w:rsidRPr="00166C1F">
        <w:rPr>
          <w:rFonts w:ascii="Cambria" w:hAnsi="Cambria"/>
          <w:i/>
          <w:sz w:val="14"/>
          <w:szCs w:val="18"/>
        </w:rPr>
        <w:t xml:space="preserve">T </w:t>
      </w:r>
      <w:proofErr w:type="spellStart"/>
      <w:r w:rsidRPr="00166C1F">
        <w:rPr>
          <w:rFonts w:ascii="Cambria" w:hAnsi="Cambria"/>
          <w:i/>
          <w:sz w:val="14"/>
          <w:szCs w:val="18"/>
        </w:rPr>
        <w:t>Parazitol</w:t>
      </w:r>
      <w:proofErr w:type="spellEnd"/>
      <w:r w:rsidRPr="00166C1F">
        <w:rPr>
          <w:rFonts w:ascii="Cambria" w:hAnsi="Cambria"/>
          <w:i/>
          <w:sz w:val="14"/>
          <w:szCs w:val="18"/>
        </w:rPr>
        <w:t xml:space="preserve"> </w:t>
      </w:r>
      <w:proofErr w:type="spellStart"/>
      <w:r w:rsidRPr="00166C1F">
        <w:rPr>
          <w:rFonts w:ascii="Cambria" w:hAnsi="Cambria"/>
          <w:i/>
          <w:sz w:val="14"/>
          <w:szCs w:val="18"/>
        </w:rPr>
        <w:t>Derg</w:t>
      </w:r>
      <w:proofErr w:type="spellEnd"/>
      <w:r w:rsidRPr="00166C1F">
        <w:rPr>
          <w:rFonts w:ascii="Cambria" w:hAnsi="Cambria"/>
          <w:sz w:val="14"/>
          <w:szCs w:val="18"/>
        </w:rPr>
        <w:t xml:space="preserve">, </w:t>
      </w:r>
      <w:r w:rsidRPr="00166C1F">
        <w:rPr>
          <w:rFonts w:ascii="Cambria" w:hAnsi="Cambria"/>
          <w:bCs/>
          <w:sz w:val="14"/>
          <w:szCs w:val="18"/>
        </w:rPr>
        <w:t>21</w:t>
      </w:r>
      <w:r w:rsidRPr="00166C1F">
        <w:rPr>
          <w:rFonts w:ascii="Cambria" w:hAnsi="Cambria"/>
          <w:sz w:val="14"/>
          <w:szCs w:val="18"/>
        </w:rPr>
        <w:t>, 311-316.</w:t>
      </w:r>
    </w:p>
    <w:p w:rsidR="00B6120F" w:rsidRPr="00166C1F" w:rsidRDefault="00B6120F" w:rsidP="00163438">
      <w:pPr>
        <w:shd w:val="clear" w:color="auto" w:fill="FFFFFF"/>
        <w:spacing w:before="60" w:after="60"/>
        <w:ind w:left="284" w:hanging="284"/>
        <w:jc w:val="both"/>
        <w:rPr>
          <w:rFonts w:ascii="Cambria" w:hAnsi="Cambria"/>
          <w:color w:val="000000"/>
          <w:sz w:val="14"/>
          <w:szCs w:val="18"/>
        </w:rPr>
      </w:pPr>
      <w:r w:rsidRPr="00B20615">
        <w:rPr>
          <w:rFonts w:ascii="Cambria" w:hAnsi="Cambria"/>
          <w:b/>
          <w:sz w:val="14"/>
          <w:szCs w:val="18"/>
        </w:rPr>
        <w:t>Kalkan A</w:t>
      </w:r>
      <w:r w:rsidRPr="00166C1F">
        <w:rPr>
          <w:rFonts w:ascii="Cambria" w:hAnsi="Cambria"/>
          <w:b/>
          <w:color w:val="000000"/>
          <w:sz w:val="14"/>
          <w:szCs w:val="18"/>
        </w:rPr>
        <w:t xml:space="preserve"> (1971).</w:t>
      </w:r>
      <w:r w:rsidRPr="00166C1F">
        <w:rPr>
          <w:rFonts w:ascii="Cambria" w:hAnsi="Cambria"/>
          <w:i/>
          <w:iCs/>
          <w:color w:val="000000"/>
          <w:sz w:val="14"/>
          <w:szCs w:val="18"/>
        </w:rPr>
        <w:t xml:space="preserve"> </w:t>
      </w:r>
      <w:proofErr w:type="spellStart"/>
      <w:r w:rsidRPr="00166C1F">
        <w:rPr>
          <w:rFonts w:ascii="Cambria" w:hAnsi="Cambria"/>
          <w:i/>
          <w:iCs/>
          <w:color w:val="000000"/>
          <w:sz w:val="14"/>
          <w:szCs w:val="18"/>
        </w:rPr>
        <w:t>Dicrocoelium</w:t>
      </w:r>
      <w:proofErr w:type="spellEnd"/>
      <w:r w:rsidRPr="00166C1F">
        <w:rPr>
          <w:rFonts w:ascii="Cambria" w:hAnsi="Cambria"/>
          <w:i/>
          <w:iCs/>
          <w:color w:val="000000"/>
          <w:sz w:val="14"/>
          <w:szCs w:val="18"/>
        </w:rPr>
        <w:t xml:space="preserve"> </w:t>
      </w:r>
      <w:proofErr w:type="spellStart"/>
      <w:r w:rsidRPr="00166C1F">
        <w:rPr>
          <w:rFonts w:ascii="Cambria" w:hAnsi="Cambria"/>
          <w:i/>
          <w:iCs/>
          <w:color w:val="000000"/>
          <w:sz w:val="14"/>
          <w:szCs w:val="18"/>
        </w:rPr>
        <w:t>dendriticum</w:t>
      </w:r>
      <w:proofErr w:type="spellEnd"/>
      <w:r w:rsidRPr="00166C1F">
        <w:rPr>
          <w:rFonts w:ascii="Cambria" w:hAnsi="Cambria"/>
          <w:color w:val="000000"/>
          <w:sz w:val="14"/>
          <w:szCs w:val="18"/>
        </w:rPr>
        <w:t xml:space="preserve"> (</w:t>
      </w:r>
      <w:proofErr w:type="spellStart"/>
      <w:r w:rsidRPr="00166C1F">
        <w:rPr>
          <w:rFonts w:ascii="Cambria" w:hAnsi="Cambria"/>
          <w:color w:val="000000"/>
          <w:sz w:val="14"/>
          <w:szCs w:val="18"/>
        </w:rPr>
        <w:t>Rudolphi</w:t>
      </w:r>
      <w:proofErr w:type="spellEnd"/>
      <w:r w:rsidRPr="00166C1F">
        <w:rPr>
          <w:rFonts w:ascii="Cambria" w:hAnsi="Cambria"/>
          <w:color w:val="000000"/>
          <w:sz w:val="14"/>
          <w:szCs w:val="18"/>
        </w:rPr>
        <w:t xml:space="preserve">, 1819) </w:t>
      </w:r>
      <w:proofErr w:type="spellStart"/>
      <w:r w:rsidRPr="00166C1F">
        <w:rPr>
          <w:rFonts w:ascii="Cambria" w:hAnsi="Cambria"/>
          <w:color w:val="000000"/>
          <w:sz w:val="14"/>
          <w:szCs w:val="18"/>
        </w:rPr>
        <w:t>Looss</w:t>
      </w:r>
      <w:proofErr w:type="spellEnd"/>
      <w:r w:rsidRPr="00166C1F">
        <w:rPr>
          <w:rFonts w:ascii="Cambria" w:hAnsi="Cambria"/>
          <w:color w:val="000000"/>
          <w:sz w:val="14"/>
          <w:szCs w:val="18"/>
        </w:rPr>
        <w:t xml:space="preserve">, </w:t>
      </w:r>
      <w:smartTag w:uri="urn:schemas-microsoft-com:office:smarttags" w:element="metricconverter">
        <w:smartTagPr>
          <w:attr w:name="ProductID" w:val="1899 in"/>
        </w:smartTagPr>
        <w:r w:rsidRPr="00166C1F">
          <w:rPr>
            <w:rFonts w:ascii="Cambria" w:hAnsi="Cambria"/>
            <w:color w:val="000000"/>
            <w:sz w:val="14"/>
            <w:szCs w:val="18"/>
          </w:rPr>
          <w:t>1899 in</w:t>
        </w:r>
      </w:smartTag>
      <w:r w:rsidRPr="00166C1F">
        <w:rPr>
          <w:rFonts w:ascii="Cambria" w:hAnsi="Cambria"/>
          <w:color w:val="000000"/>
          <w:sz w:val="14"/>
          <w:szCs w:val="18"/>
        </w:rPr>
        <w:t xml:space="preserve"> Turkey. I. </w:t>
      </w:r>
      <w:proofErr w:type="spellStart"/>
      <w:r w:rsidRPr="00166C1F">
        <w:rPr>
          <w:rFonts w:ascii="Cambria" w:hAnsi="Cambria"/>
          <w:color w:val="000000"/>
          <w:sz w:val="14"/>
          <w:szCs w:val="18"/>
        </w:rPr>
        <w:t>Field</w:t>
      </w:r>
      <w:proofErr w:type="spellEnd"/>
      <w:r w:rsidRPr="00166C1F">
        <w:rPr>
          <w:rFonts w:ascii="Cambria" w:hAnsi="Cambria"/>
          <w:color w:val="000000"/>
          <w:sz w:val="14"/>
          <w:szCs w:val="18"/>
        </w:rPr>
        <w:t xml:space="preserve"> </w:t>
      </w:r>
      <w:proofErr w:type="spellStart"/>
      <w:r w:rsidRPr="00166C1F">
        <w:rPr>
          <w:rFonts w:ascii="Cambria" w:hAnsi="Cambria"/>
          <w:color w:val="000000"/>
          <w:sz w:val="14"/>
          <w:szCs w:val="18"/>
        </w:rPr>
        <w:t>studies</w:t>
      </w:r>
      <w:proofErr w:type="spellEnd"/>
      <w:r w:rsidRPr="00166C1F">
        <w:rPr>
          <w:rFonts w:ascii="Cambria" w:hAnsi="Cambria"/>
          <w:color w:val="000000"/>
          <w:sz w:val="14"/>
          <w:szCs w:val="18"/>
        </w:rPr>
        <w:t xml:space="preserve"> of </w:t>
      </w:r>
      <w:proofErr w:type="spellStart"/>
      <w:r w:rsidRPr="00166C1F">
        <w:rPr>
          <w:rFonts w:ascii="Cambria" w:hAnsi="Cambria"/>
          <w:color w:val="000000"/>
          <w:sz w:val="14"/>
          <w:szCs w:val="18"/>
        </w:rPr>
        <w:t>intermediate</w:t>
      </w:r>
      <w:proofErr w:type="spellEnd"/>
      <w:r w:rsidRPr="00166C1F">
        <w:rPr>
          <w:rFonts w:ascii="Cambria" w:hAnsi="Cambria"/>
          <w:color w:val="000000"/>
          <w:sz w:val="14"/>
          <w:szCs w:val="18"/>
        </w:rPr>
        <w:t xml:space="preserve"> </w:t>
      </w:r>
      <w:proofErr w:type="spellStart"/>
      <w:r w:rsidRPr="00166C1F">
        <w:rPr>
          <w:rFonts w:ascii="Cambria" w:hAnsi="Cambria"/>
          <w:color w:val="000000"/>
          <w:sz w:val="14"/>
          <w:szCs w:val="18"/>
        </w:rPr>
        <w:t>and</w:t>
      </w:r>
      <w:proofErr w:type="spellEnd"/>
      <w:r w:rsidRPr="00166C1F">
        <w:rPr>
          <w:rFonts w:ascii="Cambria" w:hAnsi="Cambria"/>
          <w:color w:val="000000"/>
          <w:sz w:val="14"/>
          <w:szCs w:val="18"/>
        </w:rPr>
        <w:t xml:space="preserve"> final </w:t>
      </w:r>
      <w:proofErr w:type="spellStart"/>
      <w:r w:rsidRPr="00166C1F">
        <w:rPr>
          <w:rFonts w:ascii="Cambria" w:hAnsi="Cambria"/>
          <w:color w:val="000000"/>
          <w:sz w:val="14"/>
          <w:szCs w:val="18"/>
        </w:rPr>
        <w:t>hosts</w:t>
      </w:r>
      <w:proofErr w:type="spellEnd"/>
      <w:r w:rsidRPr="00166C1F">
        <w:rPr>
          <w:rFonts w:ascii="Cambria" w:hAnsi="Cambria"/>
          <w:color w:val="000000"/>
          <w:sz w:val="14"/>
          <w:szCs w:val="18"/>
        </w:rPr>
        <w:t xml:space="preserve"> in </w:t>
      </w:r>
      <w:proofErr w:type="spellStart"/>
      <w:r w:rsidRPr="00166C1F">
        <w:rPr>
          <w:rFonts w:ascii="Cambria" w:hAnsi="Cambria"/>
          <w:color w:val="000000"/>
          <w:sz w:val="14"/>
          <w:szCs w:val="18"/>
        </w:rPr>
        <w:t>the</w:t>
      </w:r>
      <w:proofErr w:type="spellEnd"/>
      <w:r w:rsidRPr="00166C1F">
        <w:rPr>
          <w:rFonts w:ascii="Cambria" w:hAnsi="Cambria"/>
          <w:color w:val="000000"/>
          <w:sz w:val="14"/>
          <w:szCs w:val="18"/>
        </w:rPr>
        <w:t xml:space="preserve"> South Marmara </w:t>
      </w:r>
      <w:proofErr w:type="spellStart"/>
      <w:r w:rsidRPr="00166C1F">
        <w:rPr>
          <w:rFonts w:ascii="Cambria" w:hAnsi="Cambria"/>
          <w:color w:val="000000"/>
          <w:sz w:val="14"/>
          <w:szCs w:val="18"/>
        </w:rPr>
        <w:t>region</w:t>
      </w:r>
      <w:proofErr w:type="spellEnd"/>
      <w:r w:rsidRPr="00166C1F">
        <w:rPr>
          <w:rFonts w:ascii="Cambria" w:hAnsi="Cambria"/>
          <w:color w:val="000000"/>
          <w:sz w:val="14"/>
          <w:szCs w:val="18"/>
        </w:rPr>
        <w:t xml:space="preserve">, 1968, </w:t>
      </w:r>
      <w:hyperlink r:id="rId19" w:history="1">
        <w:r w:rsidRPr="00166C1F">
          <w:rPr>
            <w:rFonts w:ascii="Cambria" w:hAnsi="Cambria"/>
            <w:i/>
            <w:color w:val="000000"/>
            <w:sz w:val="14"/>
            <w:szCs w:val="18"/>
          </w:rPr>
          <w:t xml:space="preserve">British </w:t>
        </w:r>
        <w:proofErr w:type="spellStart"/>
        <w:r w:rsidRPr="00166C1F">
          <w:rPr>
            <w:rFonts w:ascii="Cambria" w:hAnsi="Cambria"/>
            <w:i/>
            <w:color w:val="000000"/>
            <w:sz w:val="14"/>
            <w:szCs w:val="18"/>
          </w:rPr>
          <w:t>Vet</w:t>
        </w:r>
        <w:proofErr w:type="spellEnd"/>
        <w:r w:rsidRPr="00166C1F">
          <w:rPr>
            <w:rFonts w:ascii="Cambria" w:hAnsi="Cambria"/>
            <w:i/>
            <w:color w:val="000000"/>
            <w:sz w:val="14"/>
            <w:szCs w:val="18"/>
          </w:rPr>
          <w:t xml:space="preserve"> J</w:t>
        </w:r>
      </w:hyperlink>
      <w:r w:rsidRPr="00166C1F">
        <w:rPr>
          <w:rFonts w:ascii="Cambria" w:hAnsi="Cambria"/>
          <w:i/>
          <w:color w:val="000000"/>
          <w:sz w:val="14"/>
          <w:szCs w:val="18"/>
        </w:rPr>
        <w:t>,</w:t>
      </w:r>
      <w:r w:rsidRPr="00166C1F">
        <w:rPr>
          <w:rFonts w:ascii="Cambria" w:hAnsi="Cambria"/>
          <w:color w:val="000000"/>
          <w:sz w:val="14"/>
          <w:szCs w:val="18"/>
        </w:rPr>
        <w:t xml:space="preserve"> </w:t>
      </w:r>
      <w:r w:rsidRPr="00163438">
        <w:rPr>
          <w:rFonts w:ascii="Cambria" w:hAnsi="Cambria"/>
          <w:color w:val="000000"/>
          <w:sz w:val="14"/>
          <w:szCs w:val="18"/>
        </w:rPr>
        <w:t>127, (2)</w:t>
      </w:r>
      <w:r w:rsidR="00B20615" w:rsidRPr="00163438">
        <w:rPr>
          <w:rFonts w:ascii="Cambria" w:hAnsi="Cambria"/>
          <w:color w:val="000000"/>
          <w:sz w:val="14"/>
          <w:szCs w:val="18"/>
        </w:rPr>
        <w:t>,</w:t>
      </w:r>
      <w:r w:rsidR="00163438">
        <w:rPr>
          <w:rFonts w:ascii="Cambria" w:hAnsi="Cambria"/>
          <w:color w:val="000000"/>
          <w:sz w:val="14"/>
          <w:szCs w:val="18"/>
        </w:rPr>
        <w:t xml:space="preserve"> 67-75.</w:t>
      </w:r>
    </w:p>
    <w:p w:rsidR="00B6120F" w:rsidRPr="00166C1F" w:rsidRDefault="00B6120F" w:rsidP="00B6120F">
      <w:pPr>
        <w:shd w:val="clear" w:color="auto" w:fill="FFFFFF"/>
        <w:spacing w:before="60" w:after="60"/>
        <w:ind w:left="284" w:hanging="284"/>
        <w:jc w:val="both"/>
        <w:rPr>
          <w:rFonts w:ascii="Cambria" w:hAnsi="Cambria"/>
          <w:color w:val="000000"/>
          <w:sz w:val="14"/>
          <w:szCs w:val="18"/>
        </w:rPr>
      </w:pPr>
      <w:r w:rsidRPr="00166C1F">
        <w:rPr>
          <w:rFonts w:ascii="Cambria" w:hAnsi="Cambria"/>
          <w:b/>
          <w:bCs/>
          <w:color w:val="000000"/>
          <w:sz w:val="14"/>
          <w:szCs w:val="18"/>
        </w:rPr>
        <w:lastRenderedPageBreak/>
        <w:t xml:space="preserve">Kalkan A </w:t>
      </w:r>
      <w:r w:rsidRPr="00166C1F">
        <w:rPr>
          <w:rFonts w:ascii="Cambria" w:hAnsi="Cambria"/>
          <w:b/>
          <w:color w:val="000000"/>
          <w:sz w:val="14"/>
          <w:szCs w:val="18"/>
        </w:rPr>
        <w:t>(1977-1978).</w:t>
      </w:r>
      <w:r w:rsidRPr="00166C1F">
        <w:rPr>
          <w:rFonts w:ascii="Cambria" w:hAnsi="Cambria"/>
          <w:color w:val="000000"/>
          <w:sz w:val="14"/>
          <w:szCs w:val="18"/>
        </w:rPr>
        <w:t xml:space="preserve"> </w:t>
      </w:r>
      <w:r w:rsidRPr="00166C1F">
        <w:rPr>
          <w:rFonts w:ascii="Cambria" w:hAnsi="Cambria"/>
          <w:iCs/>
          <w:color w:val="000000"/>
          <w:sz w:val="14"/>
          <w:szCs w:val="18"/>
        </w:rPr>
        <w:t xml:space="preserve">Güney Doğu Anadolu’yu temsilen Diyarbakır koyun ve kuzularında </w:t>
      </w:r>
      <w:proofErr w:type="spellStart"/>
      <w:r w:rsidRPr="00166C1F">
        <w:rPr>
          <w:rFonts w:ascii="Cambria" w:hAnsi="Cambria"/>
          <w:iCs/>
          <w:color w:val="000000"/>
          <w:sz w:val="14"/>
          <w:szCs w:val="18"/>
        </w:rPr>
        <w:t>paraziter</w:t>
      </w:r>
      <w:proofErr w:type="spellEnd"/>
      <w:r w:rsidRPr="00166C1F">
        <w:rPr>
          <w:rFonts w:ascii="Cambria" w:hAnsi="Cambria"/>
          <w:iCs/>
          <w:color w:val="000000"/>
          <w:sz w:val="14"/>
          <w:szCs w:val="18"/>
        </w:rPr>
        <w:t xml:space="preserve"> </w:t>
      </w:r>
      <w:proofErr w:type="gramStart"/>
      <w:r w:rsidRPr="00166C1F">
        <w:rPr>
          <w:rFonts w:ascii="Cambria" w:hAnsi="Cambria"/>
          <w:iCs/>
          <w:color w:val="000000"/>
          <w:sz w:val="14"/>
          <w:szCs w:val="18"/>
        </w:rPr>
        <w:t>fauna</w:t>
      </w:r>
      <w:proofErr w:type="gramEnd"/>
      <w:r w:rsidRPr="00166C1F">
        <w:rPr>
          <w:rFonts w:ascii="Cambria" w:hAnsi="Cambria"/>
          <w:iCs/>
          <w:color w:val="000000"/>
          <w:sz w:val="14"/>
          <w:szCs w:val="18"/>
        </w:rPr>
        <w:t xml:space="preserve"> tespiti çalışmaları</w:t>
      </w:r>
      <w:r w:rsidRPr="00166C1F">
        <w:rPr>
          <w:rFonts w:ascii="Cambria" w:hAnsi="Cambria"/>
          <w:i/>
          <w:iCs/>
          <w:color w:val="000000"/>
          <w:sz w:val="14"/>
          <w:szCs w:val="18"/>
        </w:rPr>
        <w:t xml:space="preserve">. </w:t>
      </w:r>
      <w:r w:rsidRPr="00166C1F">
        <w:rPr>
          <w:rFonts w:ascii="Cambria" w:hAnsi="Cambria"/>
          <w:color w:val="000000"/>
          <w:sz w:val="14"/>
          <w:szCs w:val="18"/>
        </w:rPr>
        <w:t xml:space="preserve">Etlik </w:t>
      </w:r>
      <w:proofErr w:type="spellStart"/>
      <w:r w:rsidRPr="00166C1F">
        <w:rPr>
          <w:rFonts w:ascii="Cambria" w:hAnsi="Cambria"/>
          <w:i/>
          <w:color w:val="000000"/>
          <w:sz w:val="14"/>
          <w:szCs w:val="18"/>
        </w:rPr>
        <w:t>Vet</w:t>
      </w:r>
      <w:proofErr w:type="spellEnd"/>
      <w:r w:rsidRPr="00166C1F">
        <w:rPr>
          <w:rFonts w:ascii="Cambria" w:hAnsi="Cambria"/>
          <w:i/>
          <w:color w:val="000000"/>
          <w:sz w:val="14"/>
          <w:szCs w:val="18"/>
        </w:rPr>
        <w:t xml:space="preserve"> </w:t>
      </w:r>
      <w:proofErr w:type="spellStart"/>
      <w:r w:rsidRPr="00166C1F">
        <w:rPr>
          <w:rFonts w:ascii="Cambria" w:hAnsi="Cambria"/>
          <w:i/>
          <w:color w:val="000000"/>
          <w:sz w:val="14"/>
          <w:szCs w:val="18"/>
        </w:rPr>
        <w:t>Mikrobiol</w:t>
      </w:r>
      <w:proofErr w:type="spellEnd"/>
      <w:r w:rsidRPr="00166C1F">
        <w:rPr>
          <w:rFonts w:ascii="Cambria" w:hAnsi="Cambria"/>
          <w:i/>
          <w:color w:val="000000"/>
          <w:sz w:val="14"/>
          <w:szCs w:val="18"/>
        </w:rPr>
        <w:t xml:space="preserve"> </w:t>
      </w:r>
      <w:proofErr w:type="spellStart"/>
      <w:r w:rsidRPr="00166C1F">
        <w:rPr>
          <w:rFonts w:ascii="Cambria" w:hAnsi="Cambria"/>
          <w:i/>
          <w:color w:val="000000"/>
          <w:sz w:val="14"/>
          <w:szCs w:val="18"/>
        </w:rPr>
        <w:t>Derg</w:t>
      </w:r>
      <w:proofErr w:type="spellEnd"/>
      <w:r w:rsidRPr="00166C1F">
        <w:rPr>
          <w:rFonts w:ascii="Cambria" w:hAnsi="Cambria"/>
          <w:color w:val="000000"/>
          <w:sz w:val="14"/>
          <w:szCs w:val="18"/>
        </w:rPr>
        <w:t xml:space="preserve">, </w:t>
      </w:r>
      <w:r w:rsidRPr="00166C1F">
        <w:rPr>
          <w:rFonts w:ascii="Cambria" w:hAnsi="Cambria"/>
          <w:bCs/>
          <w:color w:val="000000"/>
          <w:sz w:val="14"/>
          <w:szCs w:val="18"/>
        </w:rPr>
        <w:t>4</w:t>
      </w:r>
      <w:r w:rsidRPr="00166C1F">
        <w:rPr>
          <w:rFonts w:ascii="Cambria" w:hAnsi="Cambria"/>
          <w:color w:val="000000"/>
          <w:sz w:val="14"/>
          <w:szCs w:val="18"/>
        </w:rPr>
        <w:t>, 64-87.</w:t>
      </w:r>
    </w:p>
    <w:p w:rsidR="00B6120F" w:rsidRPr="00166C1F" w:rsidRDefault="00B6120F" w:rsidP="00B6120F">
      <w:pPr>
        <w:spacing w:before="60" w:after="60"/>
        <w:ind w:left="284" w:hanging="284"/>
        <w:jc w:val="both"/>
        <w:rPr>
          <w:rFonts w:ascii="Cambria" w:hAnsi="Cambria"/>
          <w:color w:val="000000"/>
          <w:sz w:val="14"/>
          <w:szCs w:val="18"/>
        </w:rPr>
      </w:pPr>
      <w:proofErr w:type="spellStart"/>
      <w:r w:rsidRPr="00166C1F">
        <w:rPr>
          <w:rFonts w:ascii="Cambria" w:hAnsi="Cambria"/>
          <w:b/>
          <w:bCs/>
          <w:color w:val="000000"/>
          <w:sz w:val="14"/>
          <w:szCs w:val="18"/>
        </w:rPr>
        <w:t>Kaufmann</w:t>
      </w:r>
      <w:proofErr w:type="spellEnd"/>
      <w:r w:rsidRPr="00166C1F">
        <w:rPr>
          <w:rFonts w:ascii="Cambria" w:hAnsi="Cambria"/>
          <w:b/>
          <w:bCs/>
          <w:color w:val="000000"/>
          <w:sz w:val="14"/>
          <w:szCs w:val="18"/>
        </w:rPr>
        <w:t xml:space="preserve"> J (1996).</w:t>
      </w:r>
      <w:r w:rsidRPr="00166C1F">
        <w:rPr>
          <w:rFonts w:ascii="Cambria" w:hAnsi="Cambria"/>
          <w:bCs/>
          <w:color w:val="000000"/>
          <w:sz w:val="14"/>
          <w:szCs w:val="18"/>
        </w:rPr>
        <w:t xml:space="preserve"> </w:t>
      </w:r>
      <w:proofErr w:type="spellStart"/>
      <w:r w:rsidRPr="00B20615">
        <w:rPr>
          <w:rFonts w:ascii="Cambria" w:hAnsi="Cambria"/>
          <w:sz w:val="14"/>
          <w:szCs w:val="18"/>
        </w:rPr>
        <w:t>Parasitic</w:t>
      </w:r>
      <w:proofErr w:type="spellEnd"/>
      <w:r w:rsidRPr="00B20615">
        <w:rPr>
          <w:rFonts w:ascii="Cambria" w:hAnsi="Cambria"/>
          <w:sz w:val="14"/>
          <w:szCs w:val="18"/>
        </w:rPr>
        <w:t xml:space="preserve"> </w:t>
      </w:r>
      <w:proofErr w:type="spellStart"/>
      <w:r w:rsidRPr="00B20615">
        <w:rPr>
          <w:rFonts w:ascii="Cambria" w:hAnsi="Cambria"/>
          <w:sz w:val="14"/>
          <w:szCs w:val="18"/>
        </w:rPr>
        <w:t>infections</w:t>
      </w:r>
      <w:proofErr w:type="spellEnd"/>
      <w:r w:rsidRPr="00166C1F">
        <w:rPr>
          <w:rStyle w:val="apple-converted-space"/>
          <w:rFonts w:ascii="Cambria" w:hAnsi="Cambria"/>
          <w:color w:val="000000"/>
          <w:sz w:val="14"/>
          <w:szCs w:val="18"/>
        </w:rPr>
        <w:t xml:space="preserve"> </w:t>
      </w:r>
      <w:r w:rsidRPr="00B20615">
        <w:rPr>
          <w:rFonts w:ascii="Cambria" w:hAnsi="Cambria"/>
          <w:bCs/>
          <w:sz w:val="14"/>
          <w:szCs w:val="18"/>
        </w:rPr>
        <w:t>of</w:t>
      </w:r>
      <w:r w:rsidRPr="00166C1F">
        <w:rPr>
          <w:rStyle w:val="apple-converted-space"/>
          <w:rFonts w:ascii="Cambria" w:hAnsi="Cambria"/>
          <w:bCs/>
          <w:color w:val="000000"/>
          <w:sz w:val="14"/>
          <w:szCs w:val="18"/>
        </w:rPr>
        <w:t xml:space="preserve"> </w:t>
      </w:r>
      <w:proofErr w:type="spellStart"/>
      <w:r w:rsidRPr="00B20615">
        <w:rPr>
          <w:rFonts w:ascii="Cambria" w:hAnsi="Cambria"/>
          <w:sz w:val="14"/>
          <w:szCs w:val="18"/>
        </w:rPr>
        <w:t>domestic</w:t>
      </w:r>
      <w:proofErr w:type="spellEnd"/>
      <w:r w:rsidRPr="00B20615">
        <w:rPr>
          <w:rFonts w:ascii="Cambria" w:hAnsi="Cambria"/>
          <w:sz w:val="14"/>
          <w:szCs w:val="18"/>
        </w:rPr>
        <w:t xml:space="preserve"> </w:t>
      </w:r>
      <w:proofErr w:type="spellStart"/>
      <w:r w:rsidRPr="00B20615">
        <w:rPr>
          <w:rFonts w:ascii="Cambria" w:hAnsi="Cambria"/>
          <w:sz w:val="14"/>
          <w:szCs w:val="18"/>
        </w:rPr>
        <w:t>animals</w:t>
      </w:r>
      <w:proofErr w:type="spellEnd"/>
      <w:r w:rsidRPr="00B20615">
        <w:rPr>
          <w:rFonts w:ascii="Cambria" w:hAnsi="Cambria"/>
          <w:bCs/>
          <w:sz w:val="14"/>
          <w:szCs w:val="18"/>
        </w:rPr>
        <w:t xml:space="preserve">: a </w:t>
      </w:r>
      <w:proofErr w:type="spellStart"/>
      <w:r w:rsidRPr="00B20615">
        <w:rPr>
          <w:rFonts w:ascii="Cambria" w:hAnsi="Cambria"/>
          <w:bCs/>
          <w:sz w:val="14"/>
          <w:szCs w:val="18"/>
        </w:rPr>
        <w:t>diagnostic</w:t>
      </w:r>
      <w:proofErr w:type="spellEnd"/>
      <w:r w:rsidRPr="00B20615">
        <w:rPr>
          <w:rFonts w:ascii="Cambria" w:hAnsi="Cambria"/>
          <w:bCs/>
          <w:sz w:val="14"/>
          <w:szCs w:val="18"/>
        </w:rPr>
        <w:t xml:space="preserve"> </w:t>
      </w:r>
      <w:proofErr w:type="spellStart"/>
      <w:r w:rsidRPr="00B20615">
        <w:rPr>
          <w:rFonts w:ascii="Cambria" w:hAnsi="Cambria"/>
          <w:bCs/>
          <w:sz w:val="14"/>
          <w:szCs w:val="18"/>
        </w:rPr>
        <w:t>manual</w:t>
      </w:r>
      <w:proofErr w:type="spellEnd"/>
      <w:r w:rsidRPr="00166C1F">
        <w:rPr>
          <w:rFonts w:ascii="Cambria" w:hAnsi="Cambria"/>
          <w:bCs/>
          <w:color w:val="000000"/>
          <w:sz w:val="14"/>
          <w:szCs w:val="18"/>
        </w:rPr>
        <w:t>,</w:t>
      </w:r>
      <w:r w:rsidRPr="00166C1F">
        <w:rPr>
          <w:rFonts w:ascii="Cambria" w:hAnsi="Cambria"/>
          <w:color w:val="000000"/>
          <w:sz w:val="14"/>
          <w:szCs w:val="18"/>
        </w:rPr>
        <w:t xml:space="preserve"> U.S.A. </w:t>
      </w:r>
      <w:proofErr w:type="spellStart"/>
      <w:r w:rsidRPr="00166C1F">
        <w:rPr>
          <w:rFonts w:ascii="Cambria" w:hAnsi="Cambria"/>
          <w:color w:val="000000"/>
          <w:sz w:val="14"/>
          <w:szCs w:val="18"/>
        </w:rPr>
        <w:t>Birkhuser</w:t>
      </w:r>
      <w:proofErr w:type="spellEnd"/>
      <w:r w:rsidRPr="00166C1F">
        <w:rPr>
          <w:rFonts w:ascii="Cambria" w:hAnsi="Cambria"/>
          <w:color w:val="000000"/>
          <w:sz w:val="14"/>
          <w:szCs w:val="18"/>
        </w:rPr>
        <w:t xml:space="preserve"> </w:t>
      </w:r>
      <w:proofErr w:type="spellStart"/>
      <w:r w:rsidRPr="00166C1F">
        <w:rPr>
          <w:rFonts w:ascii="Cambria" w:hAnsi="Cambria"/>
          <w:color w:val="000000"/>
          <w:sz w:val="14"/>
          <w:szCs w:val="18"/>
        </w:rPr>
        <w:t>Verlag</w:t>
      </w:r>
      <w:proofErr w:type="spellEnd"/>
      <w:r w:rsidRPr="00166C1F">
        <w:rPr>
          <w:rFonts w:ascii="Cambria" w:hAnsi="Cambria"/>
          <w:color w:val="000000"/>
          <w:sz w:val="14"/>
          <w:szCs w:val="18"/>
        </w:rPr>
        <w:t>, 423.</w:t>
      </w:r>
    </w:p>
    <w:p w:rsidR="00B6120F" w:rsidRPr="00166C1F" w:rsidRDefault="00B6120F" w:rsidP="00B6120F">
      <w:pPr>
        <w:spacing w:before="60" w:after="60"/>
        <w:ind w:left="284" w:hanging="284"/>
        <w:jc w:val="both"/>
        <w:rPr>
          <w:rFonts w:ascii="Cambria" w:hAnsi="Cambria"/>
          <w:color w:val="000000"/>
          <w:sz w:val="14"/>
          <w:szCs w:val="18"/>
        </w:rPr>
      </w:pPr>
      <w:proofErr w:type="spellStart"/>
      <w:r w:rsidRPr="00166C1F">
        <w:rPr>
          <w:rFonts w:ascii="Cambria" w:hAnsi="Cambria"/>
          <w:b/>
          <w:color w:val="000000"/>
          <w:sz w:val="14"/>
          <w:szCs w:val="18"/>
        </w:rPr>
        <w:t>Kırcalı</w:t>
      </w:r>
      <w:proofErr w:type="spellEnd"/>
      <w:r w:rsidRPr="00166C1F">
        <w:rPr>
          <w:rFonts w:ascii="Cambria" w:hAnsi="Cambria"/>
          <w:b/>
          <w:color w:val="000000"/>
          <w:sz w:val="14"/>
          <w:szCs w:val="18"/>
        </w:rPr>
        <w:t xml:space="preserve"> Sevimli F, Kozan E, Köse M, Eser M (2006).</w:t>
      </w:r>
      <w:r w:rsidRPr="00166C1F">
        <w:rPr>
          <w:rFonts w:ascii="Cambria" w:hAnsi="Cambria"/>
          <w:color w:val="000000"/>
          <w:sz w:val="14"/>
          <w:szCs w:val="18"/>
        </w:rPr>
        <w:t xml:space="preserve"> Dışkı muayenesine göre Afyonkarahisar İli koyunlarında bulunan </w:t>
      </w:r>
      <w:proofErr w:type="spellStart"/>
      <w:r w:rsidRPr="00166C1F">
        <w:rPr>
          <w:rFonts w:ascii="Cambria" w:hAnsi="Cambria"/>
          <w:color w:val="000000"/>
          <w:sz w:val="14"/>
          <w:szCs w:val="18"/>
        </w:rPr>
        <w:t>helmintlerin</w:t>
      </w:r>
      <w:proofErr w:type="spellEnd"/>
      <w:r w:rsidRPr="00166C1F">
        <w:rPr>
          <w:rFonts w:ascii="Cambria" w:hAnsi="Cambria"/>
          <w:color w:val="000000"/>
          <w:sz w:val="14"/>
          <w:szCs w:val="18"/>
        </w:rPr>
        <w:t xml:space="preserve"> yayılışı, </w:t>
      </w:r>
      <w:r w:rsidRPr="00166C1F">
        <w:rPr>
          <w:rFonts w:ascii="Cambria" w:hAnsi="Cambria"/>
          <w:i/>
          <w:color w:val="000000"/>
          <w:sz w:val="14"/>
          <w:szCs w:val="18"/>
        </w:rPr>
        <w:t xml:space="preserve">Ankara </w:t>
      </w:r>
      <w:proofErr w:type="spellStart"/>
      <w:r w:rsidRPr="00166C1F">
        <w:rPr>
          <w:rFonts w:ascii="Cambria" w:hAnsi="Cambria"/>
          <w:i/>
          <w:color w:val="000000"/>
          <w:sz w:val="14"/>
          <w:szCs w:val="18"/>
        </w:rPr>
        <w:t>Üniv</w:t>
      </w:r>
      <w:proofErr w:type="spellEnd"/>
      <w:r w:rsidRPr="00166C1F">
        <w:rPr>
          <w:rFonts w:ascii="Cambria" w:hAnsi="Cambria"/>
          <w:i/>
          <w:color w:val="000000"/>
          <w:sz w:val="14"/>
          <w:szCs w:val="18"/>
        </w:rPr>
        <w:t xml:space="preserve"> </w:t>
      </w:r>
      <w:proofErr w:type="spellStart"/>
      <w:r w:rsidRPr="00166C1F">
        <w:rPr>
          <w:rFonts w:ascii="Cambria" w:hAnsi="Cambria"/>
          <w:i/>
          <w:color w:val="000000"/>
          <w:sz w:val="14"/>
          <w:szCs w:val="18"/>
        </w:rPr>
        <w:t>Vet</w:t>
      </w:r>
      <w:proofErr w:type="spellEnd"/>
      <w:r w:rsidRPr="00166C1F">
        <w:rPr>
          <w:rFonts w:ascii="Cambria" w:hAnsi="Cambria"/>
          <w:i/>
          <w:color w:val="000000"/>
          <w:sz w:val="14"/>
          <w:szCs w:val="18"/>
        </w:rPr>
        <w:t xml:space="preserve"> Fak </w:t>
      </w:r>
      <w:proofErr w:type="spellStart"/>
      <w:r w:rsidRPr="00166C1F">
        <w:rPr>
          <w:rFonts w:ascii="Cambria" w:hAnsi="Cambria"/>
          <w:i/>
          <w:color w:val="000000"/>
          <w:sz w:val="14"/>
          <w:szCs w:val="18"/>
        </w:rPr>
        <w:t>Derg</w:t>
      </w:r>
      <w:proofErr w:type="spellEnd"/>
      <w:r w:rsidRPr="00166C1F">
        <w:rPr>
          <w:rFonts w:ascii="Cambria" w:hAnsi="Cambria"/>
          <w:color w:val="000000"/>
          <w:sz w:val="14"/>
          <w:szCs w:val="18"/>
        </w:rPr>
        <w:t>, 53, 137-140.</w:t>
      </w:r>
    </w:p>
    <w:p w:rsidR="00B6120F" w:rsidRPr="00166C1F" w:rsidRDefault="00B6120F" w:rsidP="00B6120F">
      <w:pPr>
        <w:spacing w:before="60" w:after="60"/>
        <w:ind w:left="284" w:hanging="284"/>
        <w:jc w:val="both"/>
        <w:rPr>
          <w:rFonts w:ascii="Cambria" w:hAnsi="Cambria"/>
          <w:color w:val="000000"/>
          <w:sz w:val="14"/>
          <w:szCs w:val="18"/>
        </w:rPr>
      </w:pPr>
      <w:proofErr w:type="spellStart"/>
      <w:r w:rsidRPr="00166C1F">
        <w:rPr>
          <w:rFonts w:ascii="Cambria" w:hAnsi="Cambria"/>
          <w:b/>
          <w:color w:val="000000"/>
          <w:sz w:val="14"/>
          <w:szCs w:val="18"/>
        </w:rPr>
        <w:t>Kurtpınar</w:t>
      </w:r>
      <w:proofErr w:type="spellEnd"/>
      <w:r w:rsidRPr="00166C1F">
        <w:rPr>
          <w:rFonts w:ascii="Cambria" w:hAnsi="Cambria"/>
          <w:b/>
          <w:color w:val="000000"/>
          <w:sz w:val="14"/>
          <w:szCs w:val="18"/>
        </w:rPr>
        <w:t xml:space="preserve"> H (1957).</w:t>
      </w:r>
      <w:r w:rsidRPr="00166C1F">
        <w:rPr>
          <w:rFonts w:ascii="Cambria" w:hAnsi="Cambria"/>
          <w:color w:val="000000"/>
          <w:sz w:val="14"/>
          <w:szCs w:val="18"/>
        </w:rPr>
        <w:t xml:space="preserve"> Erzurum, Kars ve Ağrı vilayetleri sığır, koyun ve keçilerin yaz aylarına mahsus parazitleri ve bunların doğurdukları hastalıklar. </w:t>
      </w:r>
      <w:r w:rsidRPr="00166C1F">
        <w:rPr>
          <w:rFonts w:ascii="Cambria" w:hAnsi="Cambria"/>
          <w:i/>
          <w:color w:val="000000"/>
          <w:sz w:val="14"/>
          <w:szCs w:val="18"/>
        </w:rPr>
        <w:t xml:space="preserve">Türk </w:t>
      </w:r>
      <w:proofErr w:type="spellStart"/>
      <w:r w:rsidRPr="00166C1F">
        <w:rPr>
          <w:rFonts w:ascii="Cambria" w:hAnsi="Cambria"/>
          <w:i/>
          <w:color w:val="000000"/>
          <w:sz w:val="14"/>
          <w:szCs w:val="18"/>
        </w:rPr>
        <w:t>Vet</w:t>
      </w:r>
      <w:proofErr w:type="spellEnd"/>
      <w:r w:rsidRPr="00166C1F">
        <w:rPr>
          <w:rFonts w:ascii="Cambria" w:hAnsi="Cambria"/>
          <w:i/>
          <w:color w:val="000000"/>
          <w:sz w:val="14"/>
          <w:szCs w:val="18"/>
        </w:rPr>
        <w:t xml:space="preserve"> </w:t>
      </w:r>
      <w:proofErr w:type="spellStart"/>
      <w:r w:rsidRPr="00166C1F">
        <w:rPr>
          <w:rFonts w:ascii="Cambria" w:hAnsi="Cambria"/>
          <w:i/>
          <w:color w:val="000000"/>
          <w:sz w:val="14"/>
          <w:szCs w:val="18"/>
        </w:rPr>
        <w:t>Hek</w:t>
      </w:r>
      <w:proofErr w:type="spellEnd"/>
      <w:r w:rsidRPr="00166C1F">
        <w:rPr>
          <w:rFonts w:ascii="Cambria" w:hAnsi="Cambria"/>
          <w:i/>
          <w:color w:val="000000"/>
          <w:sz w:val="14"/>
          <w:szCs w:val="18"/>
        </w:rPr>
        <w:t xml:space="preserve"> Der </w:t>
      </w:r>
      <w:proofErr w:type="spellStart"/>
      <w:r w:rsidRPr="00166C1F">
        <w:rPr>
          <w:rFonts w:ascii="Cambria" w:hAnsi="Cambria"/>
          <w:i/>
          <w:color w:val="000000"/>
          <w:sz w:val="14"/>
          <w:szCs w:val="18"/>
        </w:rPr>
        <w:t>Derg</w:t>
      </w:r>
      <w:proofErr w:type="spellEnd"/>
      <w:r w:rsidR="00B20615">
        <w:rPr>
          <w:rFonts w:ascii="Cambria" w:hAnsi="Cambria"/>
          <w:color w:val="000000"/>
          <w:sz w:val="14"/>
          <w:szCs w:val="18"/>
        </w:rPr>
        <w:t>, 27, 3320-</w:t>
      </w:r>
      <w:r w:rsidRPr="00166C1F">
        <w:rPr>
          <w:rFonts w:ascii="Cambria" w:hAnsi="Cambria"/>
          <w:color w:val="000000"/>
          <w:sz w:val="14"/>
          <w:szCs w:val="18"/>
        </w:rPr>
        <w:t>3325.</w:t>
      </w:r>
    </w:p>
    <w:p w:rsidR="00B6120F" w:rsidRPr="00166C1F" w:rsidRDefault="00B6120F" w:rsidP="00B6120F">
      <w:pPr>
        <w:spacing w:before="60" w:after="60"/>
        <w:ind w:left="284" w:hanging="284"/>
        <w:jc w:val="both"/>
        <w:outlineLvl w:val="0"/>
        <w:rPr>
          <w:rStyle w:val="apple-converted-space"/>
          <w:rFonts w:ascii="Cambria" w:hAnsi="Cambria"/>
          <w:color w:val="000000"/>
          <w:sz w:val="14"/>
          <w:szCs w:val="18"/>
        </w:rPr>
      </w:pPr>
      <w:proofErr w:type="spellStart"/>
      <w:r w:rsidRPr="00166C1F">
        <w:rPr>
          <w:rFonts w:ascii="Cambria" w:hAnsi="Cambria"/>
          <w:b/>
          <w:color w:val="000000"/>
          <w:sz w:val="14"/>
          <w:szCs w:val="18"/>
        </w:rPr>
        <w:t>Leloğlu</w:t>
      </w:r>
      <w:proofErr w:type="spellEnd"/>
      <w:r w:rsidRPr="00166C1F">
        <w:rPr>
          <w:rFonts w:ascii="Cambria" w:hAnsi="Cambria"/>
          <w:b/>
          <w:color w:val="000000"/>
          <w:sz w:val="14"/>
          <w:szCs w:val="18"/>
        </w:rPr>
        <w:t xml:space="preserve"> S (1969).</w:t>
      </w:r>
      <w:r w:rsidRPr="00166C1F">
        <w:rPr>
          <w:rFonts w:ascii="Cambria" w:hAnsi="Cambria"/>
          <w:color w:val="000000"/>
          <w:sz w:val="14"/>
          <w:szCs w:val="18"/>
        </w:rPr>
        <w:t xml:space="preserve"> </w:t>
      </w:r>
      <w:proofErr w:type="spellStart"/>
      <w:r w:rsidRPr="00166C1F">
        <w:rPr>
          <w:rFonts w:ascii="Cambria" w:hAnsi="Cambria"/>
          <w:bCs/>
          <w:color w:val="000000"/>
          <w:kern w:val="36"/>
          <w:sz w:val="14"/>
          <w:szCs w:val="18"/>
        </w:rPr>
        <w:t>Distomlu</w:t>
      </w:r>
      <w:proofErr w:type="spellEnd"/>
      <w:r w:rsidRPr="00166C1F">
        <w:rPr>
          <w:rFonts w:ascii="Cambria" w:hAnsi="Cambria"/>
          <w:bCs/>
          <w:color w:val="000000"/>
          <w:kern w:val="36"/>
          <w:sz w:val="14"/>
          <w:szCs w:val="18"/>
        </w:rPr>
        <w:t xml:space="preserve"> ve sağlam koyun karaciğerlerinin </w:t>
      </w:r>
      <w:proofErr w:type="spellStart"/>
      <w:r w:rsidRPr="00166C1F">
        <w:rPr>
          <w:rFonts w:ascii="Cambria" w:hAnsi="Cambria"/>
          <w:bCs/>
          <w:i/>
          <w:color w:val="000000"/>
          <w:kern w:val="36"/>
          <w:sz w:val="14"/>
          <w:szCs w:val="18"/>
        </w:rPr>
        <w:t>Clostridium</w:t>
      </w:r>
      <w:r w:rsidRPr="00166C1F">
        <w:rPr>
          <w:rFonts w:ascii="Cambria" w:hAnsi="Cambria"/>
          <w:bCs/>
          <w:color w:val="000000"/>
          <w:kern w:val="36"/>
          <w:sz w:val="14"/>
          <w:szCs w:val="18"/>
        </w:rPr>
        <w:t>’lar</w:t>
      </w:r>
      <w:proofErr w:type="spellEnd"/>
      <w:r w:rsidRPr="00166C1F">
        <w:rPr>
          <w:rFonts w:ascii="Cambria" w:hAnsi="Cambria"/>
          <w:bCs/>
          <w:color w:val="000000"/>
          <w:kern w:val="36"/>
          <w:sz w:val="14"/>
          <w:szCs w:val="18"/>
        </w:rPr>
        <w:t xml:space="preserve"> yönünden kültür ve floresan antikor tekniği ile mukayeseli incelenmesi,</w:t>
      </w:r>
      <w:r w:rsidRPr="00166C1F">
        <w:rPr>
          <w:rStyle w:val="Balk1Char"/>
          <w:rFonts w:ascii="Cambria" w:hAnsi="Cambria"/>
          <w:b w:val="0"/>
          <w:color w:val="000000"/>
          <w:sz w:val="14"/>
          <w:szCs w:val="18"/>
        </w:rPr>
        <w:t xml:space="preserve"> </w:t>
      </w:r>
      <w:r w:rsidRPr="00166C1F">
        <w:rPr>
          <w:rFonts w:ascii="Cambria" w:hAnsi="Cambria"/>
          <w:color w:val="000000"/>
          <w:sz w:val="14"/>
          <w:szCs w:val="18"/>
        </w:rPr>
        <w:t>Atatürk Üniversitesi Yayınları</w:t>
      </w:r>
      <w:r w:rsidRPr="00166C1F">
        <w:rPr>
          <w:rStyle w:val="apple-converted-space"/>
          <w:rFonts w:ascii="Cambria" w:hAnsi="Cambria"/>
          <w:color w:val="000000"/>
          <w:sz w:val="14"/>
          <w:szCs w:val="18"/>
        </w:rPr>
        <w:t xml:space="preserve">, yayın </w:t>
      </w:r>
      <w:proofErr w:type="spellStart"/>
      <w:r w:rsidRPr="00166C1F">
        <w:rPr>
          <w:rStyle w:val="apple-converted-space"/>
          <w:rFonts w:ascii="Cambria" w:hAnsi="Cambria"/>
          <w:color w:val="000000"/>
          <w:sz w:val="14"/>
          <w:szCs w:val="18"/>
        </w:rPr>
        <w:t>no</w:t>
      </w:r>
      <w:proofErr w:type="spellEnd"/>
      <w:r w:rsidRPr="00166C1F">
        <w:rPr>
          <w:rStyle w:val="apple-converted-space"/>
          <w:rFonts w:ascii="Cambria" w:hAnsi="Cambria"/>
          <w:color w:val="000000"/>
          <w:sz w:val="14"/>
          <w:szCs w:val="18"/>
        </w:rPr>
        <w:t>, 228.</w:t>
      </w:r>
    </w:p>
    <w:p w:rsidR="00B6120F" w:rsidRPr="00166C1F" w:rsidRDefault="00B6120F" w:rsidP="00B6120F">
      <w:pPr>
        <w:spacing w:before="60" w:after="60"/>
        <w:ind w:left="284" w:hanging="284"/>
        <w:jc w:val="both"/>
        <w:rPr>
          <w:rFonts w:ascii="Cambria" w:hAnsi="Cambria"/>
          <w:color w:val="000000"/>
          <w:sz w:val="14"/>
          <w:szCs w:val="18"/>
        </w:rPr>
      </w:pPr>
      <w:proofErr w:type="spellStart"/>
      <w:r w:rsidRPr="00166C1F">
        <w:rPr>
          <w:rFonts w:ascii="Cambria" w:hAnsi="Cambria"/>
          <w:b/>
          <w:color w:val="000000"/>
          <w:sz w:val="14"/>
          <w:szCs w:val="18"/>
        </w:rPr>
        <w:t>Leloğlu</w:t>
      </w:r>
      <w:proofErr w:type="spellEnd"/>
      <w:r w:rsidRPr="00166C1F">
        <w:rPr>
          <w:rFonts w:ascii="Cambria" w:hAnsi="Cambria"/>
          <w:b/>
          <w:color w:val="000000"/>
          <w:sz w:val="14"/>
          <w:szCs w:val="18"/>
        </w:rPr>
        <w:t xml:space="preserve"> S (1972).</w:t>
      </w:r>
      <w:r w:rsidRPr="00166C1F">
        <w:rPr>
          <w:rFonts w:ascii="Cambria" w:hAnsi="Cambria"/>
          <w:color w:val="000000"/>
          <w:sz w:val="14"/>
          <w:szCs w:val="18"/>
        </w:rPr>
        <w:t xml:space="preserve"> A </w:t>
      </w:r>
      <w:proofErr w:type="spellStart"/>
      <w:r w:rsidRPr="00166C1F">
        <w:rPr>
          <w:rFonts w:ascii="Cambria" w:hAnsi="Cambria"/>
          <w:color w:val="000000"/>
          <w:sz w:val="14"/>
          <w:szCs w:val="18"/>
        </w:rPr>
        <w:t>comparative</w:t>
      </w:r>
      <w:proofErr w:type="spellEnd"/>
      <w:r w:rsidRPr="00166C1F">
        <w:rPr>
          <w:rFonts w:ascii="Cambria" w:hAnsi="Cambria"/>
          <w:color w:val="000000"/>
          <w:sz w:val="14"/>
          <w:szCs w:val="18"/>
        </w:rPr>
        <w:t xml:space="preserve"> </w:t>
      </w:r>
      <w:proofErr w:type="spellStart"/>
      <w:r w:rsidRPr="00166C1F">
        <w:rPr>
          <w:rFonts w:ascii="Cambria" w:hAnsi="Cambria"/>
          <w:color w:val="000000"/>
          <w:sz w:val="14"/>
          <w:szCs w:val="18"/>
        </w:rPr>
        <w:t>study</w:t>
      </w:r>
      <w:proofErr w:type="spellEnd"/>
      <w:r w:rsidRPr="00166C1F">
        <w:rPr>
          <w:rFonts w:ascii="Cambria" w:hAnsi="Cambria"/>
          <w:color w:val="000000"/>
          <w:sz w:val="14"/>
          <w:szCs w:val="18"/>
        </w:rPr>
        <w:t xml:space="preserve"> of </w:t>
      </w:r>
      <w:proofErr w:type="spellStart"/>
      <w:r w:rsidRPr="00166C1F">
        <w:rPr>
          <w:rFonts w:ascii="Cambria" w:hAnsi="Cambria"/>
          <w:color w:val="000000"/>
          <w:sz w:val="14"/>
          <w:szCs w:val="18"/>
        </w:rPr>
        <w:t>livers</w:t>
      </w:r>
      <w:proofErr w:type="spellEnd"/>
      <w:r w:rsidRPr="00166C1F">
        <w:rPr>
          <w:rFonts w:ascii="Cambria" w:hAnsi="Cambria"/>
          <w:color w:val="000000"/>
          <w:sz w:val="14"/>
          <w:szCs w:val="18"/>
        </w:rPr>
        <w:t xml:space="preserve"> </w:t>
      </w:r>
      <w:proofErr w:type="spellStart"/>
      <w:r w:rsidRPr="00166C1F">
        <w:rPr>
          <w:rFonts w:ascii="Cambria" w:hAnsi="Cambria"/>
          <w:color w:val="000000"/>
          <w:sz w:val="14"/>
          <w:szCs w:val="18"/>
        </w:rPr>
        <w:t>with</w:t>
      </w:r>
      <w:proofErr w:type="spellEnd"/>
      <w:r w:rsidRPr="00166C1F">
        <w:rPr>
          <w:rFonts w:ascii="Cambria" w:hAnsi="Cambria"/>
          <w:color w:val="000000"/>
          <w:sz w:val="14"/>
          <w:szCs w:val="18"/>
        </w:rPr>
        <w:t xml:space="preserve"> </w:t>
      </w:r>
      <w:proofErr w:type="spellStart"/>
      <w:r w:rsidRPr="00166C1F">
        <w:rPr>
          <w:rFonts w:ascii="Cambria" w:hAnsi="Cambria"/>
          <w:color w:val="000000"/>
          <w:sz w:val="14"/>
          <w:szCs w:val="18"/>
        </w:rPr>
        <w:t>or</w:t>
      </w:r>
      <w:proofErr w:type="spellEnd"/>
      <w:r w:rsidRPr="00166C1F">
        <w:rPr>
          <w:rFonts w:ascii="Cambria" w:hAnsi="Cambria"/>
          <w:color w:val="000000"/>
          <w:sz w:val="14"/>
          <w:szCs w:val="18"/>
        </w:rPr>
        <w:t xml:space="preserve"> </w:t>
      </w:r>
      <w:proofErr w:type="spellStart"/>
      <w:r w:rsidRPr="00166C1F">
        <w:rPr>
          <w:rFonts w:ascii="Cambria" w:hAnsi="Cambria"/>
          <w:color w:val="000000"/>
          <w:sz w:val="14"/>
          <w:szCs w:val="18"/>
        </w:rPr>
        <w:t>without</w:t>
      </w:r>
      <w:proofErr w:type="spellEnd"/>
      <w:r w:rsidRPr="00166C1F">
        <w:rPr>
          <w:rFonts w:ascii="Cambria" w:hAnsi="Cambria"/>
          <w:color w:val="000000"/>
          <w:sz w:val="14"/>
          <w:szCs w:val="18"/>
        </w:rPr>
        <w:t xml:space="preserve"> </w:t>
      </w:r>
      <w:proofErr w:type="spellStart"/>
      <w:r w:rsidRPr="00166C1F">
        <w:rPr>
          <w:rFonts w:ascii="Cambria" w:hAnsi="Cambria"/>
          <w:color w:val="000000"/>
          <w:sz w:val="14"/>
          <w:szCs w:val="18"/>
        </w:rPr>
        <w:t>liver</w:t>
      </w:r>
      <w:proofErr w:type="spellEnd"/>
      <w:r w:rsidRPr="00166C1F">
        <w:rPr>
          <w:rFonts w:ascii="Cambria" w:hAnsi="Cambria"/>
          <w:color w:val="000000"/>
          <w:sz w:val="14"/>
          <w:szCs w:val="18"/>
        </w:rPr>
        <w:t xml:space="preserve"> </w:t>
      </w:r>
      <w:proofErr w:type="spellStart"/>
      <w:r w:rsidRPr="00166C1F">
        <w:rPr>
          <w:rFonts w:ascii="Cambria" w:hAnsi="Cambria"/>
          <w:color w:val="000000"/>
          <w:sz w:val="14"/>
          <w:szCs w:val="18"/>
        </w:rPr>
        <w:t>flukes</w:t>
      </w:r>
      <w:proofErr w:type="spellEnd"/>
      <w:r w:rsidRPr="00166C1F">
        <w:rPr>
          <w:rFonts w:ascii="Cambria" w:hAnsi="Cambria"/>
          <w:color w:val="000000"/>
          <w:sz w:val="14"/>
          <w:szCs w:val="18"/>
        </w:rPr>
        <w:t xml:space="preserve"> (</w:t>
      </w:r>
      <w:proofErr w:type="spellStart"/>
      <w:r w:rsidRPr="00166C1F">
        <w:rPr>
          <w:rFonts w:ascii="Cambria" w:hAnsi="Cambria"/>
          <w:i/>
          <w:color w:val="000000"/>
          <w:sz w:val="14"/>
          <w:szCs w:val="18"/>
        </w:rPr>
        <w:t>Fasciola</w:t>
      </w:r>
      <w:proofErr w:type="spellEnd"/>
      <w:r w:rsidRPr="00166C1F">
        <w:rPr>
          <w:rFonts w:ascii="Cambria" w:hAnsi="Cambria"/>
          <w:i/>
          <w:color w:val="000000"/>
          <w:sz w:val="14"/>
          <w:szCs w:val="18"/>
        </w:rPr>
        <w:t xml:space="preserve"> </w:t>
      </w:r>
      <w:proofErr w:type="spellStart"/>
      <w:r w:rsidRPr="00166C1F">
        <w:rPr>
          <w:rFonts w:ascii="Cambria" w:hAnsi="Cambria"/>
          <w:i/>
          <w:color w:val="000000"/>
          <w:sz w:val="14"/>
          <w:szCs w:val="18"/>
        </w:rPr>
        <w:t>hepatica</w:t>
      </w:r>
      <w:proofErr w:type="spellEnd"/>
      <w:r w:rsidRPr="00166C1F">
        <w:rPr>
          <w:rFonts w:ascii="Cambria" w:hAnsi="Cambria"/>
          <w:color w:val="000000"/>
          <w:sz w:val="14"/>
          <w:szCs w:val="18"/>
        </w:rPr>
        <w:t xml:space="preserve">) </w:t>
      </w:r>
      <w:proofErr w:type="spellStart"/>
      <w:r w:rsidRPr="00166C1F">
        <w:rPr>
          <w:rFonts w:ascii="Cambria" w:hAnsi="Cambria"/>
          <w:color w:val="000000"/>
          <w:sz w:val="14"/>
          <w:szCs w:val="18"/>
        </w:rPr>
        <w:t>for</w:t>
      </w:r>
      <w:proofErr w:type="spellEnd"/>
      <w:r w:rsidRPr="00166C1F">
        <w:rPr>
          <w:rFonts w:ascii="Cambria" w:hAnsi="Cambria"/>
          <w:color w:val="000000"/>
          <w:sz w:val="14"/>
          <w:szCs w:val="18"/>
        </w:rPr>
        <w:t xml:space="preserve"> </w:t>
      </w:r>
      <w:proofErr w:type="spellStart"/>
      <w:r w:rsidRPr="00166C1F">
        <w:rPr>
          <w:rFonts w:ascii="Cambria" w:hAnsi="Cambria"/>
          <w:color w:val="000000"/>
          <w:sz w:val="14"/>
          <w:szCs w:val="18"/>
        </w:rPr>
        <w:t>clostridial</w:t>
      </w:r>
      <w:proofErr w:type="spellEnd"/>
      <w:r w:rsidRPr="00166C1F">
        <w:rPr>
          <w:rFonts w:ascii="Cambria" w:hAnsi="Cambria"/>
          <w:color w:val="000000"/>
          <w:sz w:val="14"/>
          <w:szCs w:val="18"/>
        </w:rPr>
        <w:t xml:space="preserve"> </w:t>
      </w:r>
      <w:proofErr w:type="spellStart"/>
      <w:r w:rsidRPr="00166C1F">
        <w:rPr>
          <w:rFonts w:ascii="Cambria" w:hAnsi="Cambria"/>
          <w:color w:val="000000"/>
          <w:sz w:val="14"/>
          <w:szCs w:val="18"/>
        </w:rPr>
        <w:t>infections</w:t>
      </w:r>
      <w:proofErr w:type="spellEnd"/>
      <w:r w:rsidRPr="00166C1F">
        <w:rPr>
          <w:rFonts w:ascii="Cambria" w:hAnsi="Cambria"/>
          <w:color w:val="000000"/>
          <w:sz w:val="14"/>
          <w:szCs w:val="18"/>
        </w:rPr>
        <w:t xml:space="preserve"> </w:t>
      </w:r>
      <w:proofErr w:type="spellStart"/>
      <w:r w:rsidRPr="00166C1F">
        <w:rPr>
          <w:rFonts w:ascii="Cambria" w:hAnsi="Cambria"/>
          <w:color w:val="000000"/>
          <w:sz w:val="14"/>
          <w:szCs w:val="18"/>
        </w:rPr>
        <w:t>by</w:t>
      </w:r>
      <w:proofErr w:type="spellEnd"/>
      <w:r w:rsidRPr="00166C1F">
        <w:rPr>
          <w:rFonts w:ascii="Cambria" w:hAnsi="Cambria"/>
          <w:color w:val="000000"/>
          <w:sz w:val="14"/>
          <w:szCs w:val="18"/>
        </w:rPr>
        <w:t xml:space="preserve"> </w:t>
      </w:r>
      <w:proofErr w:type="spellStart"/>
      <w:r w:rsidRPr="00166C1F">
        <w:rPr>
          <w:rFonts w:ascii="Cambria" w:hAnsi="Cambria"/>
          <w:color w:val="000000"/>
          <w:sz w:val="14"/>
          <w:szCs w:val="18"/>
        </w:rPr>
        <w:t>means</w:t>
      </w:r>
      <w:proofErr w:type="spellEnd"/>
      <w:r w:rsidRPr="00166C1F">
        <w:rPr>
          <w:rFonts w:ascii="Cambria" w:hAnsi="Cambria"/>
          <w:color w:val="000000"/>
          <w:sz w:val="14"/>
          <w:szCs w:val="18"/>
        </w:rPr>
        <w:t xml:space="preserve"> of </w:t>
      </w:r>
      <w:proofErr w:type="spellStart"/>
      <w:r w:rsidRPr="00166C1F">
        <w:rPr>
          <w:rFonts w:ascii="Cambria" w:hAnsi="Cambria"/>
          <w:color w:val="000000"/>
          <w:sz w:val="14"/>
          <w:szCs w:val="18"/>
        </w:rPr>
        <w:t>culture</w:t>
      </w:r>
      <w:proofErr w:type="spellEnd"/>
      <w:r w:rsidRPr="00166C1F">
        <w:rPr>
          <w:rFonts w:ascii="Cambria" w:hAnsi="Cambria"/>
          <w:color w:val="000000"/>
          <w:sz w:val="14"/>
          <w:szCs w:val="18"/>
        </w:rPr>
        <w:t xml:space="preserve"> </w:t>
      </w:r>
      <w:proofErr w:type="spellStart"/>
      <w:r w:rsidRPr="00166C1F">
        <w:rPr>
          <w:rFonts w:ascii="Cambria" w:hAnsi="Cambria"/>
          <w:color w:val="000000"/>
          <w:sz w:val="14"/>
          <w:szCs w:val="18"/>
        </w:rPr>
        <w:t>and</w:t>
      </w:r>
      <w:proofErr w:type="spellEnd"/>
      <w:r w:rsidRPr="00166C1F">
        <w:rPr>
          <w:rFonts w:ascii="Cambria" w:hAnsi="Cambria"/>
          <w:color w:val="000000"/>
          <w:sz w:val="14"/>
          <w:szCs w:val="18"/>
        </w:rPr>
        <w:t xml:space="preserve"> </w:t>
      </w:r>
      <w:proofErr w:type="spellStart"/>
      <w:r w:rsidRPr="00166C1F">
        <w:rPr>
          <w:rFonts w:ascii="Cambria" w:hAnsi="Cambria"/>
          <w:color w:val="000000"/>
          <w:sz w:val="14"/>
          <w:szCs w:val="18"/>
        </w:rPr>
        <w:t>by</w:t>
      </w:r>
      <w:proofErr w:type="spellEnd"/>
      <w:r w:rsidRPr="00166C1F">
        <w:rPr>
          <w:rFonts w:ascii="Cambria" w:hAnsi="Cambria"/>
          <w:color w:val="000000"/>
          <w:sz w:val="14"/>
          <w:szCs w:val="18"/>
        </w:rPr>
        <w:t xml:space="preserve"> </w:t>
      </w:r>
      <w:proofErr w:type="spellStart"/>
      <w:r w:rsidRPr="00166C1F">
        <w:rPr>
          <w:rFonts w:ascii="Cambria" w:hAnsi="Cambria"/>
          <w:color w:val="000000"/>
          <w:sz w:val="14"/>
          <w:szCs w:val="18"/>
        </w:rPr>
        <w:t>fluoroscent</w:t>
      </w:r>
      <w:proofErr w:type="spellEnd"/>
      <w:r w:rsidRPr="00166C1F">
        <w:rPr>
          <w:rFonts w:ascii="Cambria" w:hAnsi="Cambria"/>
          <w:color w:val="000000"/>
          <w:sz w:val="14"/>
          <w:szCs w:val="18"/>
        </w:rPr>
        <w:t xml:space="preserve"> </w:t>
      </w:r>
      <w:proofErr w:type="spellStart"/>
      <w:r w:rsidRPr="00166C1F">
        <w:rPr>
          <w:rFonts w:ascii="Cambria" w:hAnsi="Cambria"/>
          <w:color w:val="000000"/>
          <w:sz w:val="14"/>
          <w:szCs w:val="18"/>
        </w:rPr>
        <w:t>antibody</w:t>
      </w:r>
      <w:proofErr w:type="spellEnd"/>
      <w:r w:rsidRPr="00166C1F">
        <w:rPr>
          <w:rFonts w:ascii="Cambria" w:hAnsi="Cambria"/>
          <w:color w:val="000000"/>
          <w:sz w:val="14"/>
          <w:szCs w:val="18"/>
        </w:rPr>
        <w:t xml:space="preserve"> </w:t>
      </w:r>
      <w:proofErr w:type="spellStart"/>
      <w:r w:rsidRPr="00166C1F">
        <w:rPr>
          <w:rFonts w:ascii="Cambria" w:hAnsi="Cambria"/>
          <w:color w:val="000000"/>
          <w:sz w:val="14"/>
          <w:szCs w:val="18"/>
        </w:rPr>
        <w:t>technique</w:t>
      </w:r>
      <w:proofErr w:type="spellEnd"/>
      <w:r w:rsidRPr="00166C1F">
        <w:rPr>
          <w:rFonts w:ascii="Cambria" w:hAnsi="Cambria"/>
          <w:color w:val="000000"/>
          <w:sz w:val="14"/>
          <w:szCs w:val="18"/>
        </w:rPr>
        <w:t xml:space="preserve">. </w:t>
      </w:r>
      <w:proofErr w:type="spellStart"/>
      <w:r w:rsidRPr="00166C1F">
        <w:rPr>
          <w:rStyle w:val="Gl"/>
          <w:rFonts w:ascii="Cambria" w:hAnsi="Cambria"/>
          <w:b w:val="0"/>
          <w:i/>
          <w:sz w:val="14"/>
          <w:szCs w:val="18"/>
        </w:rPr>
        <w:t>Vet</w:t>
      </w:r>
      <w:proofErr w:type="spellEnd"/>
      <w:r w:rsidRPr="00166C1F">
        <w:rPr>
          <w:rStyle w:val="Gl"/>
          <w:rFonts w:ascii="Cambria" w:hAnsi="Cambria"/>
          <w:b w:val="0"/>
          <w:i/>
          <w:sz w:val="14"/>
          <w:szCs w:val="18"/>
        </w:rPr>
        <w:t xml:space="preserve"> Hekim Der </w:t>
      </w:r>
      <w:proofErr w:type="spellStart"/>
      <w:r w:rsidRPr="00166C1F">
        <w:rPr>
          <w:rStyle w:val="Gl"/>
          <w:rFonts w:ascii="Cambria" w:hAnsi="Cambria"/>
          <w:b w:val="0"/>
          <w:i/>
          <w:sz w:val="14"/>
          <w:szCs w:val="18"/>
        </w:rPr>
        <w:t>Derg</w:t>
      </w:r>
      <w:proofErr w:type="spellEnd"/>
      <w:r w:rsidRPr="00166C1F">
        <w:rPr>
          <w:rFonts w:ascii="Cambria" w:hAnsi="Cambria"/>
          <w:color w:val="000000"/>
          <w:sz w:val="14"/>
          <w:szCs w:val="18"/>
        </w:rPr>
        <w:t>, 42, 19-22.</w:t>
      </w:r>
    </w:p>
    <w:p w:rsidR="00B6120F" w:rsidRPr="00166C1F" w:rsidRDefault="00B6120F" w:rsidP="00B6120F">
      <w:pPr>
        <w:pStyle w:val="ekillerTablosu"/>
        <w:spacing w:before="60" w:after="60"/>
        <w:ind w:left="284" w:hanging="284"/>
        <w:rPr>
          <w:rFonts w:ascii="Cambria" w:hAnsi="Cambria"/>
          <w:sz w:val="14"/>
          <w:szCs w:val="18"/>
        </w:rPr>
      </w:pPr>
      <w:r w:rsidRPr="00166C1F">
        <w:rPr>
          <w:rFonts w:ascii="Cambria" w:hAnsi="Cambria"/>
          <w:b/>
          <w:sz w:val="14"/>
          <w:szCs w:val="18"/>
        </w:rPr>
        <w:t>Merdivenci A (1967).</w:t>
      </w:r>
      <w:r w:rsidRPr="00166C1F">
        <w:rPr>
          <w:rFonts w:ascii="Cambria" w:hAnsi="Cambria"/>
          <w:sz w:val="14"/>
          <w:szCs w:val="18"/>
        </w:rPr>
        <w:t xml:space="preserve"> 1953 – 1958 yıllarında yaptığımız koyun ve keçi otopsileri üzerinde helmintolojik araştırmalar. </w:t>
      </w:r>
      <w:r w:rsidRPr="00166C1F">
        <w:rPr>
          <w:rFonts w:ascii="Cambria" w:hAnsi="Cambria"/>
          <w:i/>
          <w:sz w:val="14"/>
          <w:szCs w:val="18"/>
        </w:rPr>
        <w:t xml:space="preserve">Bornova </w:t>
      </w:r>
      <w:proofErr w:type="spellStart"/>
      <w:r w:rsidRPr="00166C1F">
        <w:rPr>
          <w:rFonts w:ascii="Cambria" w:hAnsi="Cambria"/>
          <w:i/>
          <w:sz w:val="14"/>
          <w:szCs w:val="18"/>
        </w:rPr>
        <w:t>Araşt</w:t>
      </w:r>
      <w:proofErr w:type="spellEnd"/>
      <w:r w:rsidRPr="00166C1F">
        <w:rPr>
          <w:rFonts w:ascii="Cambria" w:hAnsi="Cambria"/>
          <w:i/>
          <w:sz w:val="14"/>
          <w:szCs w:val="18"/>
        </w:rPr>
        <w:t xml:space="preserve"> </w:t>
      </w:r>
      <w:proofErr w:type="spellStart"/>
      <w:r w:rsidRPr="00166C1F">
        <w:rPr>
          <w:rFonts w:ascii="Cambria" w:hAnsi="Cambria"/>
          <w:i/>
          <w:sz w:val="14"/>
          <w:szCs w:val="18"/>
        </w:rPr>
        <w:t>Enst</w:t>
      </w:r>
      <w:proofErr w:type="spellEnd"/>
      <w:r w:rsidRPr="00166C1F">
        <w:rPr>
          <w:rFonts w:ascii="Cambria" w:hAnsi="Cambria"/>
          <w:i/>
          <w:sz w:val="14"/>
          <w:szCs w:val="18"/>
        </w:rPr>
        <w:t xml:space="preserve"> </w:t>
      </w:r>
      <w:proofErr w:type="spellStart"/>
      <w:r w:rsidRPr="00166C1F">
        <w:rPr>
          <w:rFonts w:ascii="Cambria" w:hAnsi="Cambria"/>
          <w:i/>
          <w:sz w:val="14"/>
          <w:szCs w:val="18"/>
        </w:rPr>
        <w:t>Derg</w:t>
      </w:r>
      <w:proofErr w:type="spellEnd"/>
      <w:r w:rsidRPr="00166C1F">
        <w:rPr>
          <w:rFonts w:ascii="Cambria" w:hAnsi="Cambria"/>
          <w:i/>
          <w:sz w:val="14"/>
          <w:szCs w:val="18"/>
        </w:rPr>
        <w:t>,</w:t>
      </w:r>
      <w:r w:rsidRPr="00166C1F">
        <w:rPr>
          <w:rFonts w:ascii="Cambria" w:hAnsi="Cambria"/>
          <w:sz w:val="14"/>
          <w:szCs w:val="18"/>
        </w:rPr>
        <w:t xml:space="preserve"> 15, 143 -153.</w:t>
      </w:r>
    </w:p>
    <w:p w:rsidR="00B6120F" w:rsidRPr="00166C1F" w:rsidRDefault="00B6120F" w:rsidP="00B6120F">
      <w:pPr>
        <w:pStyle w:val="ekillerTablosu"/>
        <w:spacing w:before="60" w:after="60"/>
        <w:ind w:left="284" w:hanging="284"/>
        <w:rPr>
          <w:rFonts w:ascii="Cambria" w:hAnsi="Cambria"/>
          <w:sz w:val="14"/>
          <w:szCs w:val="18"/>
        </w:rPr>
      </w:pPr>
      <w:r w:rsidRPr="00166C1F">
        <w:rPr>
          <w:rFonts w:ascii="Cambria" w:hAnsi="Cambria"/>
          <w:b/>
          <w:sz w:val="14"/>
          <w:szCs w:val="18"/>
        </w:rPr>
        <w:t>Onar E (1987).</w:t>
      </w:r>
      <w:r w:rsidRPr="00166C1F">
        <w:rPr>
          <w:rFonts w:ascii="Cambria" w:hAnsi="Cambria"/>
          <w:sz w:val="14"/>
          <w:szCs w:val="18"/>
        </w:rPr>
        <w:t xml:space="preserve"> Marmara Bölgesi hayvanlarında 1967- 1987 yılları arasında tespit edilen </w:t>
      </w:r>
      <w:proofErr w:type="spellStart"/>
      <w:r w:rsidRPr="00166C1F">
        <w:rPr>
          <w:rFonts w:ascii="Cambria" w:hAnsi="Cambria"/>
          <w:sz w:val="14"/>
          <w:szCs w:val="18"/>
        </w:rPr>
        <w:t>dicrocoeliasis</w:t>
      </w:r>
      <w:proofErr w:type="spellEnd"/>
      <w:r w:rsidRPr="00166C1F">
        <w:rPr>
          <w:rFonts w:ascii="Cambria" w:hAnsi="Cambria"/>
          <w:sz w:val="14"/>
          <w:szCs w:val="18"/>
        </w:rPr>
        <w:t xml:space="preserve"> vakaları ve bu vakalarda tespit edilen </w:t>
      </w:r>
      <w:proofErr w:type="spellStart"/>
      <w:r w:rsidRPr="00166C1F">
        <w:rPr>
          <w:rFonts w:ascii="Cambria" w:hAnsi="Cambria"/>
          <w:i/>
          <w:sz w:val="14"/>
          <w:szCs w:val="18"/>
        </w:rPr>
        <w:t>Dicrocoelium</w:t>
      </w:r>
      <w:proofErr w:type="spellEnd"/>
      <w:r w:rsidRPr="00166C1F">
        <w:rPr>
          <w:rFonts w:ascii="Cambria" w:hAnsi="Cambria"/>
          <w:i/>
          <w:sz w:val="14"/>
          <w:szCs w:val="18"/>
        </w:rPr>
        <w:t xml:space="preserve"> </w:t>
      </w:r>
      <w:proofErr w:type="spellStart"/>
      <w:r w:rsidRPr="00166C1F">
        <w:rPr>
          <w:rFonts w:ascii="Cambria" w:hAnsi="Cambria"/>
          <w:i/>
          <w:sz w:val="14"/>
          <w:szCs w:val="18"/>
        </w:rPr>
        <w:t>dendriticum</w:t>
      </w:r>
      <w:proofErr w:type="spellEnd"/>
      <w:r w:rsidRPr="00166C1F">
        <w:rPr>
          <w:rFonts w:ascii="Cambria" w:hAnsi="Cambria"/>
          <w:sz w:val="14"/>
          <w:szCs w:val="18"/>
        </w:rPr>
        <w:t xml:space="preserve"> sayıları. </w:t>
      </w:r>
      <w:r w:rsidRPr="00166C1F">
        <w:rPr>
          <w:rFonts w:ascii="Cambria" w:hAnsi="Cambria"/>
          <w:i/>
          <w:sz w:val="14"/>
          <w:szCs w:val="18"/>
        </w:rPr>
        <w:t xml:space="preserve">Pendik Hay </w:t>
      </w:r>
      <w:proofErr w:type="spellStart"/>
      <w:r w:rsidRPr="00166C1F">
        <w:rPr>
          <w:rFonts w:ascii="Cambria" w:hAnsi="Cambria"/>
          <w:i/>
          <w:sz w:val="14"/>
          <w:szCs w:val="18"/>
        </w:rPr>
        <w:t>Hast</w:t>
      </w:r>
      <w:proofErr w:type="spellEnd"/>
      <w:r w:rsidRPr="00166C1F">
        <w:rPr>
          <w:rFonts w:ascii="Cambria" w:hAnsi="Cambria"/>
          <w:i/>
          <w:sz w:val="14"/>
          <w:szCs w:val="18"/>
        </w:rPr>
        <w:t xml:space="preserve"> </w:t>
      </w:r>
      <w:proofErr w:type="spellStart"/>
      <w:r w:rsidRPr="00166C1F">
        <w:rPr>
          <w:rFonts w:ascii="Cambria" w:hAnsi="Cambria"/>
          <w:i/>
          <w:sz w:val="14"/>
          <w:szCs w:val="18"/>
        </w:rPr>
        <w:t>Mrk</w:t>
      </w:r>
      <w:proofErr w:type="spellEnd"/>
      <w:r w:rsidRPr="00166C1F">
        <w:rPr>
          <w:rFonts w:ascii="Cambria" w:hAnsi="Cambria"/>
          <w:i/>
          <w:sz w:val="14"/>
          <w:szCs w:val="18"/>
        </w:rPr>
        <w:t xml:space="preserve"> </w:t>
      </w:r>
      <w:proofErr w:type="spellStart"/>
      <w:r w:rsidRPr="00166C1F">
        <w:rPr>
          <w:rFonts w:ascii="Cambria" w:hAnsi="Cambria"/>
          <w:i/>
          <w:sz w:val="14"/>
          <w:szCs w:val="18"/>
        </w:rPr>
        <w:t>Araşt</w:t>
      </w:r>
      <w:proofErr w:type="spellEnd"/>
      <w:r w:rsidRPr="00166C1F">
        <w:rPr>
          <w:rFonts w:ascii="Cambria" w:hAnsi="Cambria"/>
          <w:i/>
          <w:sz w:val="14"/>
          <w:szCs w:val="18"/>
        </w:rPr>
        <w:t xml:space="preserve"> </w:t>
      </w:r>
      <w:proofErr w:type="spellStart"/>
      <w:r w:rsidRPr="00166C1F">
        <w:rPr>
          <w:rFonts w:ascii="Cambria" w:hAnsi="Cambria"/>
          <w:i/>
          <w:sz w:val="14"/>
          <w:szCs w:val="18"/>
        </w:rPr>
        <w:t>Enst</w:t>
      </w:r>
      <w:proofErr w:type="spellEnd"/>
      <w:r w:rsidRPr="00166C1F">
        <w:rPr>
          <w:rFonts w:ascii="Cambria" w:hAnsi="Cambria"/>
          <w:i/>
          <w:sz w:val="14"/>
          <w:szCs w:val="18"/>
        </w:rPr>
        <w:t xml:space="preserve"> </w:t>
      </w:r>
      <w:proofErr w:type="spellStart"/>
      <w:r w:rsidRPr="00166C1F">
        <w:rPr>
          <w:rFonts w:ascii="Cambria" w:hAnsi="Cambria"/>
          <w:i/>
          <w:sz w:val="14"/>
          <w:szCs w:val="18"/>
        </w:rPr>
        <w:t>Derg</w:t>
      </w:r>
      <w:proofErr w:type="spellEnd"/>
      <w:r w:rsidRPr="00166C1F">
        <w:rPr>
          <w:rFonts w:ascii="Cambria" w:hAnsi="Cambria"/>
          <w:sz w:val="14"/>
          <w:szCs w:val="18"/>
        </w:rPr>
        <w:t>, 18, (1-2), 37-44.</w:t>
      </w:r>
    </w:p>
    <w:p w:rsidR="00B6120F" w:rsidRPr="00166C1F" w:rsidRDefault="00B6120F" w:rsidP="00B6120F">
      <w:pPr>
        <w:pStyle w:val="ekillerTablosu"/>
        <w:spacing w:before="60" w:after="60"/>
        <w:ind w:left="284" w:hanging="284"/>
        <w:rPr>
          <w:rFonts w:ascii="Cambria" w:hAnsi="Cambria"/>
          <w:sz w:val="14"/>
          <w:szCs w:val="18"/>
        </w:rPr>
      </w:pPr>
      <w:r w:rsidRPr="00166C1F">
        <w:rPr>
          <w:rFonts w:ascii="Cambria" w:hAnsi="Cambria"/>
          <w:b/>
          <w:bCs/>
          <w:sz w:val="14"/>
          <w:szCs w:val="18"/>
        </w:rPr>
        <w:t xml:space="preserve">Öncel T </w:t>
      </w:r>
      <w:r w:rsidRPr="00166C1F">
        <w:rPr>
          <w:rFonts w:ascii="Cambria" w:hAnsi="Cambria"/>
          <w:b/>
          <w:sz w:val="14"/>
          <w:szCs w:val="18"/>
        </w:rPr>
        <w:t>(2000).</w:t>
      </w:r>
      <w:r w:rsidRPr="00166C1F">
        <w:rPr>
          <w:rFonts w:ascii="Cambria" w:hAnsi="Cambria"/>
          <w:iCs/>
          <w:sz w:val="14"/>
          <w:szCs w:val="18"/>
        </w:rPr>
        <w:t xml:space="preserve"> Güney Marmara bölgesindeki koyunlarda </w:t>
      </w:r>
      <w:proofErr w:type="spellStart"/>
      <w:r w:rsidRPr="00166C1F">
        <w:rPr>
          <w:rFonts w:ascii="Cambria" w:hAnsi="Cambria"/>
          <w:iCs/>
          <w:sz w:val="14"/>
          <w:szCs w:val="18"/>
        </w:rPr>
        <w:t>helmint</w:t>
      </w:r>
      <w:proofErr w:type="spellEnd"/>
      <w:r w:rsidRPr="00166C1F">
        <w:rPr>
          <w:rFonts w:ascii="Cambria" w:hAnsi="Cambria"/>
          <w:iCs/>
          <w:sz w:val="14"/>
          <w:szCs w:val="18"/>
        </w:rPr>
        <w:t xml:space="preserve"> türlerinin yayılışı</w:t>
      </w:r>
      <w:r w:rsidRPr="00166C1F">
        <w:rPr>
          <w:rFonts w:ascii="Cambria" w:hAnsi="Cambria"/>
          <w:i/>
          <w:iCs/>
          <w:sz w:val="14"/>
          <w:szCs w:val="18"/>
        </w:rPr>
        <w:t xml:space="preserve">. </w:t>
      </w:r>
      <w:r w:rsidRPr="00166C1F">
        <w:rPr>
          <w:rFonts w:ascii="Cambria" w:hAnsi="Cambria"/>
          <w:i/>
          <w:sz w:val="14"/>
          <w:szCs w:val="18"/>
        </w:rPr>
        <w:t xml:space="preserve">T </w:t>
      </w:r>
      <w:proofErr w:type="spellStart"/>
      <w:r w:rsidRPr="00166C1F">
        <w:rPr>
          <w:rFonts w:ascii="Cambria" w:hAnsi="Cambria"/>
          <w:i/>
          <w:sz w:val="14"/>
          <w:szCs w:val="18"/>
        </w:rPr>
        <w:t>Parazitol</w:t>
      </w:r>
      <w:proofErr w:type="spellEnd"/>
      <w:r w:rsidRPr="00166C1F">
        <w:rPr>
          <w:rFonts w:ascii="Cambria" w:hAnsi="Cambria"/>
          <w:i/>
          <w:sz w:val="14"/>
          <w:szCs w:val="18"/>
        </w:rPr>
        <w:t xml:space="preserve"> </w:t>
      </w:r>
      <w:proofErr w:type="spellStart"/>
      <w:r w:rsidRPr="00166C1F">
        <w:rPr>
          <w:rFonts w:ascii="Cambria" w:hAnsi="Cambria"/>
          <w:i/>
          <w:sz w:val="14"/>
          <w:szCs w:val="18"/>
        </w:rPr>
        <w:t>Derg</w:t>
      </w:r>
      <w:proofErr w:type="spellEnd"/>
      <w:r w:rsidRPr="00166C1F">
        <w:rPr>
          <w:rFonts w:ascii="Cambria" w:hAnsi="Cambria"/>
          <w:i/>
          <w:sz w:val="14"/>
          <w:szCs w:val="18"/>
        </w:rPr>
        <w:t xml:space="preserve">, </w:t>
      </w:r>
      <w:r w:rsidRPr="00166C1F">
        <w:rPr>
          <w:rFonts w:ascii="Cambria" w:hAnsi="Cambria"/>
          <w:bCs/>
          <w:sz w:val="14"/>
          <w:szCs w:val="18"/>
        </w:rPr>
        <w:t>24</w:t>
      </w:r>
      <w:r w:rsidRPr="00166C1F">
        <w:rPr>
          <w:rFonts w:ascii="Cambria" w:hAnsi="Cambria"/>
          <w:sz w:val="14"/>
          <w:szCs w:val="18"/>
        </w:rPr>
        <w:t>, 414-419.</w:t>
      </w:r>
    </w:p>
    <w:p w:rsidR="00B6120F" w:rsidRPr="00166C1F" w:rsidRDefault="00B6120F" w:rsidP="00B6120F">
      <w:pPr>
        <w:spacing w:before="60" w:after="60"/>
        <w:ind w:left="284" w:hanging="284"/>
        <w:jc w:val="both"/>
        <w:rPr>
          <w:rFonts w:ascii="Cambria" w:hAnsi="Cambria"/>
          <w:color w:val="000000"/>
          <w:sz w:val="14"/>
          <w:szCs w:val="18"/>
        </w:rPr>
      </w:pPr>
      <w:r w:rsidRPr="00166C1F">
        <w:rPr>
          <w:rFonts w:ascii="Cambria" w:hAnsi="Cambria"/>
          <w:b/>
          <w:color w:val="000000"/>
          <w:sz w:val="14"/>
          <w:szCs w:val="18"/>
        </w:rPr>
        <w:t>Özer E, Özcan C, Arslan N, Kalender H, Angın M (1996).</w:t>
      </w:r>
      <w:r w:rsidRPr="00166C1F">
        <w:rPr>
          <w:rFonts w:ascii="Cambria" w:hAnsi="Cambria"/>
          <w:color w:val="000000"/>
          <w:sz w:val="14"/>
          <w:szCs w:val="18"/>
        </w:rPr>
        <w:t xml:space="preserve"> Elazığ Et ve Balık Kurumunda atılan koyun karaciğerlerinde bakteriyel ve </w:t>
      </w:r>
      <w:proofErr w:type="spellStart"/>
      <w:r w:rsidRPr="00166C1F">
        <w:rPr>
          <w:rFonts w:ascii="Cambria" w:hAnsi="Cambria"/>
          <w:color w:val="000000"/>
          <w:sz w:val="14"/>
          <w:szCs w:val="18"/>
        </w:rPr>
        <w:t>paraziter</w:t>
      </w:r>
      <w:proofErr w:type="spellEnd"/>
      <w:r w:rsidRPr="00166C1F">
        <w:rPr>
          <w:rFonts w:ascii="Cambria" w:hAnsi="Cambria"/>
          <w:color w:val="000000"/>
          <w:sz w:val="14"/>
          <w:szCs w:val="18"/>
        </w:rPr>
        <w:t xml:space="preserve"> etkenlerle bunların oluşturduğu ekonomik kayıplar. </w:t>
      </w:r>
      <w:proofErr w:type="spellStart"/>
      <w:r w:rsidRPr="00166C1F">
        <w:rPr>
          <w:rFonts w:ascii="Cambria" w:hAnsi="Cambria"/>
          <w:i/>
          <w:color w:val="000000"/>
          <w:sz w:val="14"/>
          <w:szCs w:val="18"/>
        </w:rPr>
        <w:t>Turk</w:t>
      </w:r>
      <w:proofErr w:type="spellEnd"/>
      <w:r w:rsidRPr="00166C1F">
        <w:rPr>
          <w:rFonts w:ascii="Cambria" w:hAnsi="Cambria"/>
          <w:i/>
          <w:color w:val="000000"/>
          <w:sz w:val="14"/>
          <w:szCs w:val="18"/>
        </w:rPr>
        <w:t xml:space="preserve"> J </w:t>
      </w:r>
      <w:proofErr w:type="spellStart"/>
      <w:r w:rsidRPr="00166C1F">
        <w:rPr>
          <w:rFonts w:ascii="Cambria" w:hAnsi="Cambria"/>
          <w:i/>
          <w:color w:val="000000"/>
          <w:sz w:val="14"/>
          <w:szCs w:val="18"/>
        </w:rPr>
        <w:t>Vet</w:t>
      </w:r>
      <w:proofErr w:type="spellEnd"/>
      <w:r w:rsidRPr="00166C1F">
        <w:rPr>
          <w:rFonts w:ascii="Cambria" w:hAnsi="Cambria"/>
          <w:i/>
          <w:color w:val="000000"/>
          <w:sz w:val="14"/>
          <w:szCs w:val="18"/>
        </w:rPr>
        <w:t xml:space="preserve"> Ani</w:t>
      </w:r>
      <w:r w:rsidR="00B20615">
        <w:rPr>
          <w:rFonts w:ascii="Cambria" w:hAnsi="Cambria"/>
          <w:i/>
          <w:color w:val="000000"/>
          <w:sz w:val="14"/>
          <w:szCs w:val="18"/>
        </w:rPr>
        <w:t>m</w:t>
      </w:r>
      <w:r w:rsidRPr="00166C1F">
        <w:rPr>
          <w:rFonts w:ascii="Cambria" w:hAnsi="Cambria"/>
          <w:i/>
          <w:color w:val="000000"/>
          <w:sz w:val="14"/>
          <w:szCs w:val="18"/>
        </w:rPr>
        <w:t xml:space="preserve"> </w:t>
      </w:r>
      <w:proofErr w:type="spellStart"/>
      <w:r w:rsidRPr="00166C1F">
        <w:rPr>
          <w:rFonts w:ascii="Cambria" w:hAnsi="Cambria"/>
          <w:i/>
          <w:color w:val="000000"/>
          <w:sz w:val="14"/>
          <w:szCs w:val="18"/>
        </w:rPr>
        <w:t>Sci</w:t>
      </w:r>
      <w:proofErr w:type="spellEnd"/>
      <w:r w:rsidRPr="00166C1F">
        <w:rPr>
          <w:rFonts w:ascii="Cambria" w:hAnsi="Cambria"/>
          <w:color w:val="000000"/>
          <w:sz w:val="14"/>
          <w:szCs w:val="18"/>
        </w:rPr>
        <w:t>, 20, 191-201.</w:t>
      </w:r>
    </w:p>
    <w:p w:rsidR="00B6120F" w:rsidRPr="00166C1F" w:rsidRDefault="00B6120F" w:rsidP="00B6120F">
      <w:pPr>
        <w:spacing w:before="60" w:after="60"/>
        <w:ind w:left="284" w:hanging="284"/>
        <w:jc w:val="both"/>
        <w:rPr>
          <w:rFonts w:ascii="Cambria" w:hAnsi="Cambria"/>
          <w:color w:val="000000"/>
          <w:sz w:val="14"/>
          <w:szCs w:val="18"/>
        </w:rPr>
      </w:pPr>
      <w:proofErr w:type="spellStart"/>
      <w:r w:rsidRPr="00166C1F">
        <w:rPr>
          <w:rFonts w:ascii="Cambria" w:hAnsi="Cambria"/>
          <w:b/>
          <w:color w:val="000000"/>
          <w:sz w:val="14"/>
          <w:szCs w:val="18"/>
        </w:rPr>
        <w:t>Ranucci</w:t>
      </w:r>
      <w:proofErr w:type="spellEnd"/>
      <w:r w:rsidRPr="00166C1F">
        <w:rPr>
          <w:rFonts w:ascii="Cambria" w:hAnsi="Cambria"/>
          <w:b/>
          <w:color w:val="000000"/>
          <w:sz w:val="14"/>
          <w:szCs w:val="18"/>
        </w:rPr>
        <w:t xml:space="preserve"> S, </w:t>
      </w:r>
      <w:proofErr w:type="spellStart"/>
      <w:r w:rsidRPr="00166C1F">
        <w:rPr>
          <w:rFonts w:ascii="Cambria" w:hAnsi="Cambria"/>
          <w:b/>
          <w:color w:val="000000"/>
          <w:sz w:val="14"/>
          <w:szCs w:val="18"/>
        </w:rPr>
        <w:t>Mughetti</w:t>
      </w:r>
      <w:proofErr w:type="spellEnd"/>
      <w:r w:rsidRPr="00166C1F">
        <w:rPr>
          <w:rFonts w:ascii="Cambria" w:hAnsi="Cambria"/>
          <w:b/>
          <w:color w:val="000000"/>
          <w:sz w:val="14"/>
          <w:szCs w:val="18"/>
        </w:rPr>
        <w:t xml:space="preserve"> L, </w:t>
      </w:r>
      <w:proofErr w:type="spellStart"/>
      <w:r w:rsidRPr="00166C1F">
        <w:rPr>
          <w:rFonts w:ascii="Cambria" w:hAnsi="Cambria"/>
          <w:b/>
          <w:color w:val="000000"/>
          <w:sz w:val="14"/>
          <w:szCs w:val="18"/>
        </w:rPr>
        <w:t>Ambrosi</w:t>
      </w:r>
      <w:proofErr w:type="spellEnd"/>
      <w:r w:rsidRPr="00166C1F">
        <w:rPr>
          <w:rFonts w:ascii="Cambria" w:hAnsi="Cambria"/>
          <w:b/>
          <w:color w:val="000000"/>
          <w:sz w:val="14"/>
          <w:szCs w:val="18"/>
        </w:rPr>
        <w:t xml:space="preserve"> M, </w:t>
      </w:r>
      <w:proofErr w:type="spellStart"/>
      <w:r w:rsidRPr="00166C1F">
        <w:rPr>
          <w:rFonts w:ascii="Cambria" w:hAnsi="Cambria"/>
          <w:b/>
          <w:color w:val="000000"/>
          <w:sz w:val="14"/>
          <w:szCs w:val="18"/>
        </w:rPr>
        <w:t>Grelloni</w:t>
      </w:r>
      <w:proofErr w:type="spellEnd"/>
      <w:r w:rsidRPr="00166C1F">
        <w:rPr>
          <w:rFonts w:ascii="Cambria" w:hAnsi="Cambria"/>
          <w:b/>
          <w:color w:val="000000"/>
          <w:sz w:val="14"/>
          <w:szCs w:val="18"/>
        </w:rPr>
        <w:t xml:space="preserve"> V (1982).</w:t>
      </w:r>
      <w:r w:rsidRPr="00166C1F">
        <w:rPr>
          <w:rFonts w:ascii="Cambria" w:hAnsi="Cambria"/>
          <w:color w:val="000000"/>
          <w:sz w:val="14"/>
          <w:szCs w:val="18"/>
        </w:rPr>
        <w:t xml:space="preserve"> Blood </w:t>
      </w:r>
      <w:proofErr w:type="spellStart"/>
      <w:r w:rsidRPr="00166C1F">
        <w:rPr>
          <w:rFonts w:ascii="Cambria" w:hAnsi="Cambria"/>
          <w:color w:val="000000"/>
          <w:sz w:val="14"/>
          <w:szCs w:val="18"/>
        </w:rPr>
        <w:t>chemistry</w:t>
      </w:r>
      <w:proofErr w:type="spellEnd"/>
      <w:r w:rsidRPr="00166C1F">
        <w:rPr>
          <w:rFonts w:ascii="Cambria" w:hAnsi="Cambria"/>
          <w:color w:val="000000"/>
          <w:sz w:val="14"/>
          <w:szCs w:val="18"/>
        </w:rPr>
        <w:t xml:space="preserve"> </w:t>
      </w:r>
      <w:proofErr w:type="spellStart"/>
      <w:r w:rsidRPr="00166C1F">
        <w:rPr>
          <w:rFonts w:ascii="Cambria" w:hAnsi="Cambria"/>
          <w:color w:val="000000"/>
          <w:sz w:val="14"/>
          <w:szCs w:val="18"/>
        </w:rPr>
        <w:t>histopathology</w:t>
      </w:r>
      <w:proofErr w:type="spellEnd"/>
      <w:r w:rsidRPr="00166C1F">
        <w:rPr>
          <w:rFonts w:ascii="Cambria" w:hAnsi="Cambria"/>
          <w:color w:val="000000"/>
          <w:sz w:val="14"/>
          <w:szCs w:val="18"/>
        </w:rPr>
        <w:t xml:space="preserve"> </w:t>
      </w:r>
      <w:proofErr w:type="spellStart"/>
      <w:r w:rsidRPr="00166C1F">
        <w:rPr>
          <w:rFonts w:ascii="Cambria" w:hAnsi="Cambria"/>
          <w:color w:val="000000"/>
          <w:sz w:val="14"/>
          <w:szCs w:val="18"/>
        </w:rPr>
        <w:t>and</w:t>
      </w:r>
      <w:proofErr w:type="spellEnd"/>
      <w:r w:rsidRPr="00166C1F">
        <w:rPr>
          <w:rFonts w:ascii="Cambria" w:hAnsi="Cambria"/>
          <w:color w:val="000000"/>
          <w:sz w:val="14"/>
          <w:szCs w:val="18"/>
        </w:rPr>
        <w:t xml:space="preserve"> </w:t>
      </w:r>
      <w:proofErr w:type="spellStart"/>
      <w:r w:rsidRPr="00166C1F">
        <w:rPr>
          <w:rFonts w:ascii="Cambria" w:hAnsi="Cambria"/>
          <w:color w:val="000000"/>
          <w:sz w:val="14"/>
          <w:szCs w:val="18"/>
        </w:rPr>
        <w:t>parasitology</w:t>
      </w:r>
      <w:proofErr w:type="spellEnd"/>
      <w:r w:rsidRPr="00166C1F">
        <w:rPr>
          <w:rFonts w:ascii="Cambria" w:hAnsi="Cambria"/>
          <w:color w:val="000000"/>
          <w:sz w:val="14"/>
          <w:szCs w:val="18"/>
        </w:rPr>
        <w:t xml:space="preserve"> of </w:t>
      </w:r>
      <w:proofErr w:type="spellStart"/>
      <w:r w:rsidRPr="00166C1F">
        <w:rPr>
          <w:rFonts w:ascii="Cambria" w:hAnsi="Cambria"/>
          <w:color w:val="000000"/>
          <w:sz w:val="14"/>
          <w:szCs w:val="18"/>
        </w:rPr>
        <w:t>sheep</w:t>
      </w:r>
      <w:proofErr w:type="spellEnd"/>
      <w:r w:rsidRPr="00166C1F">
        <w:rPr>
          <w:rFonts w:ascii="Cambria" w:hAnsi="Cambria"/>
          <w:color w:val="000000"/>
          <w:sz w:val="14"/>
          <w:szCs w:val="18"/>
        </w:rPr>
        <w:t xml:space="preserve"> </w:t>
      </w:r>
      <w:proofErr w:type="spellStart"/>
      <w:r w:rsidRPr="00166C1F">
        <w:rPr>
          <w:rFonts w:ascii="Cambria" w:hAnsi="Cambria"/>
          <w:color w:val="000000"/>
          <w:sz w:val="14"/>
          <w:szCs w:val="18"/>
        </w:rPr>
        <w:t>infected</w:t>
      </w:r>
      <w:proofErr w:type="spellEnd"/>
      <w:r w:rsidRPr="00166C1F">
        <w:rPr>
          <w:rFonts w:ascii="Cambria" w:hAnsi="Cambria"/>
          <w:color w:val="000000"/>
          <w:sz w:val="14"/>
          <w:szCs w:val="18"/>
        </w:rPr>
        <w:t xml:space="preserve"> </w:t>
      </w:r>
      <w:proofErr w:type="spellStart"/>
      <w:r w:rsidRPr="00166C1F">
        <w:rPr>
          <w:rFonts w:ascii="Cambria" w:hAnsi="Cambria"/>
          <w:color w:val="000000"/>
          <w:sz w:val="14"/>
          <w:szCs w:val="18"/>
        </w:rPr>
        <w:t>with</w:t>
      </w:r>
      <w:proofErr w:type="spellEnd"/>
      <w:r w:rsidRPr="00166C1F">
        <w:rPr>
          <w:rFonts w:ascii="Cambria" w:hAnsi="Cambria"/>
          <w:color w:val="000000"/>
          <w:sz w:val="14"/>
          <w:szCs w:val="18"/>
        </w:rPr>
        <w:t xml:space="preserve"> </w:t>
      </w:r>
      <w:proofErr w:type="spellStart"/>
      <w:r w:rsidRPr="00166C1F">
        <w:rPr>
          <w:rFonts w:ascii="Cambria" w:hAnsi="Cambria"/>
          <w:color w:val="000000"/>
          <w:sz w:val="14"/>
          <w:szCs w:val="18"/>
        </w:rPr>
        <w:t>Dicrocoelium</w:t>
      </w:r>
      <w:proofErr w:type="spellEnd"/>
      <w:r w:rsidRPr="00166C1F">
        <w:rPr>
          <w:rFonts w:ascii="Cambria" w:hAnsi="Cambria"/>
          <w:color w:val="000000"/>
          <w:sz w:val="14"/>
          <w:szCs w:val="18"/>
        </w:rPr>
        <w:t xml:space="preserve">. </w:t>
      </w:r>
      <w:proofErr w:type="spellStart"/>
      <w:r w:rsidRPr="00166C1F">
        <w:rPr>
          <w:rFonts w:ascii="Cambria" w:hAnsi="Cambria"/>
          <w:i/>
          <w:color w:val="000000"/>
          <w:sz w:val="14"/>
          <w:szCs w:val="18"/>
        </w:rPr>
        <w:t>Riv</w:t>
      </w:r>
      <w:proofErr w:type="spellEnd"/>
      <w:r w:rsidRPr="00166C1F">
        <w:rPr>
          <w:rFonts w:ascii="Cambria" w:hAnsi="Cambria"/>
          <w:i/>
          <w:color w:val="000000"/>
          <w:sz w:val="14"/>
          <w:szCs w:val="18"/>
        </w:rPr>
        <w:t xml:space="preserve"> </w:t>
      </w:r>
      <w:proofErr w:type="spellStart"/>
      <w:r w:rsidRPr="00166C1F">
        <w:rPr>
          <w:rFonts w:ascii="Cambria" w:hAnsi="Cambria"/>
          <w:i/>
          <w:color w:val="000000"/>
          <w:sz w:val="14"/>
          <w:szCs w:val="18"/>
        </w:rPr>
        <w:t>Zootecniae</w:t>
      </w:r>
      <w:proofErr w:type="spellEnd"/>
      <w:r w:rsidRPr="00166C1F">
        <w:rPr>
          <w:rFonts w:ascii="Cambria" w:hAnsi="Cambria"/>
          <w:i/>
          <w:color w:val="000000"/>
          <w:sz w:val="14"/>
          <w:szCs w:val="18"/>
        </w:rPr>
        <w:t xml:space="preserve"> </w:t>
      </w:r>
      <w:proofErr w:type="spellStart"/>
      <w:r w:rsidRPr="00166C1F">
        <w:rPr>
          <w:rFonts w:ascii="Cambria" w:hAnsi="Cambria"/>
          <w:i/>
          <w:color w:val="000000"/>
          <w:sz w:val="14"/>
          <w:szCs w:val="18"/>
        </w:rPr>
        <w:t>Vet</w:t>
      </w:r>
      <w:proofErr w:type="spellEnd"/>
      <w:r w:rsidRPr="00166C1F">
        <w:rPr>
          <w:rFonts w:ascii="Cambria" w:hAnsi="Cambria"/>
          <w:color w:val="000000"/>
          <w:sz w:val="14"/>
          <w:szCs w:val="18"/>
        </w:rPr>
        <w:t>, 9 (3), 173-175.</w:t>
      </w:r>
    </w:p>
    <w:p w:rsidR="00B6120F" w:rsidRPr="00166C1F" w:rsidRDefault="00B6120F" w:rsidP="00B6120F">
      <w:pPr>
        <w:spacing w:before="60" w:after="60"/>
        <w:ind w:left="284" w:hanging="284"/>
        <w:jc w:val="both"/>
        <w:rPr>
          <w:rFonts w:ascii="Cambria" w:hAnsi="Cambria"/>
          <w:color w:val="000000"/>
          <w:sz w:val="14"/>
          <w:szCs w:val="18"/>
        </w:rPr>
      </w:pPr>
      <w:proofErr w:type="spellStart"/>
      <w:r w:rsidRPr="00166C1F">
        <w:rPr>
          <w:rFonts w:ascii="Cambria" w:hAnsi="Cambria"/>
          <w:b/>
          <w:color w:val="000000"/>
          <w:sz w:val="14"/>
          <w:szCs w:val="18"/>
        </w:rPr>
        <w:t>Sánchez-Andrade</w:t>
      </w:r>
      <w:proofErr w:type="spellEnd"/>
      <w:r w:rsidRPr="00166C1F">
        <w:rPr>
          <w:rFonts w:ascii="Cambria" w:hAnsi="Cambria"/>
          <w:b/>
          <w:color w:val="000000"/>
          <w:sz w:val="14"/>
          <w:szCs w:val="18"/>
        </w:rPr>
        <w:t xml:space="preserve"> R, Paz-</w:t>
      </w:r>
      <w:proofErr w:type="spellStart"/>
      <w:r w:rsidRPr="00166C1F">
        <w:rPr>
          <w:rFonts w:ascii="Cambria" w:hAnsi="Cambria"/>
          <w:b/>
          <w:color w:val="000000"/>
          <w:sz w:val="14"/>
          <w:szCs w:val="18"/>
        </w:rPr>
        <w:t>Silva</w:t>
      </w:r>
      <w:proofErr w:type="spellEnd"/>
      <w:r w:rsidRPr="00166C1F">
        <w:rPr>
          <w:rFonts w:ascii="Cambria" w:hAnsi="Cambria"/>
          <w:b/>
          <w:color w:val="000000"/>
          <w:sz w:val="14"/>
          <w:szCs w:val="18"/>
        </w:rPr>
        <w:t xml:space="preserve"> A, </w:t>
      </w:r>
      <w:proofErr w:type="spellStart"/>
      <w:r w:rsidRPr="00166C1F">
        <w:rPr>
          <w:rFonts w:ascii="Cambria" w:hAnsi="Cambria"/>
          <w:b/>
          <w:color w:val="000000"/>
          <w:sz w:val="14"/>
          <w:szCs w:val="18"/>
        </w:rPr>
        <w:t>Suarez</w:t>
      </w:r>
      <w:proofErr w:type="spellEnd"/>
      <w:r w:rsidRPr="00166C1F">
        <w:rPr>
          <w:rFonts w:ascii="Cambria" w:hAnsi="Cambria"/>
          <w:b/>
          <w:color w:val="000000"/>
          <w:sz w:val="14"/>
          <w:szCs w:val="18"/>
        </w:rPr>
        <w:t xml:space="preserve"> JL, </w:t>
      </w:r>
      <w:proofErr w:type="spellStart"/>
      <w:r w:rsidRPr="00166C1F">
        <w:rPr>
          <w:rFonts w:ascii="Cambria" w:hAnsi="Cambria"/>
          <w:b/>
          <w:color w:val="000000"/>
          <w:sz w:val="14"/>
          <w:szCs w:val="18"/>
        </w:rPr>
        <w:t>Arias</w:t>
      </w:r>
      <w:proofErr w:type="spellEnd"/>
      <w:r w:rsidRPr="00166C1F">
        <w:rPr>
          <w:rFonts w:ascii="Cambria" w:hAnsi="Cambria"/>
          <w:b/>
          <w:color w:val="000000"/>
          <w:sz w:val="14"/>
          <w:szCs w:val="18"/>
        </w:rPr>
        <w:t xml:space="preserve"> M, </w:t>
      </w:r>
      <w:proofErr w:type="spellStart"/>
      <w:r w:rsidRPr="00166C1F">
        <w:rPr>
          <w:rFonts w:ascii="Cambria" w:hAnsi="Cambria"/>
          <w:b/>
          <w:color w:val="000000"/>
          <w:sz w:val="14"/>
          <w:szCs w:val="18"/>
        </w:rPr>
        <w:t>López</w:t>
      </w:r>
      <w:proofErr w:type="spellEnd"/>
      <w:r w:rsidRPr="00166C1F">
        <w:rPr>
          <w:rFonts w:ascii="Cambria" w:hAnsi="Cambria"/>
          <w:b/>
          <w:color w:val="000000"/>
          <w:sz w:val="14"/>
          <w:szCs w:val="18"/>
        </w:rPr>
        <w:t xml:space="preserve"> C, </w:t>
      </w:r>
      <w:proofErr w:type="spellStart"/>
      <w:r w:rsidRPr="00166C1F">
        <w:rPr>
          <w:rFonts w:ascii="Cambria" w:hAnsi="Cambria"/>
          <w:b/>
          <w:color w:val="000000"/>
          <w:sz w:val="14"/>
          <w:szCs w:val="18"/>
        </w:rPr>
        <w:t>Morrondo</w:t>
      </w:r>
      <w:proofErr w:type="spellEnd"/>
      <w:r w:rsidRPr="00166C1F">
        <w:rPr>
          <w:rFonts w:ascii="Cambria" w:hAnsi="Cambria"/>
          <w:b/>
          <w:color w:val="000000"/>
          <w:sz w:val="14"/>
          <w:szCs w:val="18"/>
        </w:rPr>
        <w:t xml:space="preserve"> P, </w:t>
      </w:r>
      <w:proofErr w:type="spellStart"/>
      <w:r w:rsidRPr="00166C1F">
        <w:rPr>
          <w:rFonts w:ascii="Cambria" w:hAnsi="Cambria"/>
          <w:b/>
          <w:color w:val="000000"/>
          <w:sz w:val="14"/>
          <w:szCs w:val="18"/>
        </w:rPr>
        <w:t>Scala</w:t>
      </w:r>
      <w:proofErr w:type="spellEnd"/>
      <w:r w:rsidRPr="00166C1F">
        <w:rPr>
          <w:rFonts w:ascii="Cambria" w:hAnsi="Cambria"/>
          <w:b/>
          <w:color w:val="000000"/>
          <w:sz w:val="14"/>
          <w:szCs w:val="18"/>
        </w:rPr>
        <w:t xml:space="preserve"> A (2003)</w:t>
      </w:r>
      <w:r w:rsidRPr="00166C1F">
        <w:rPr>
          <w:rFonts w:ascii="Cambria" w:hAnsi="Cambria"/>
          <w:color w:val="000000"/>
          <w:sz w:val="14"/>
          <w:szCs w:val="18"/>
        </w:rPr>
        <w:t xml:space="preserve">. Serum </w:t>
      </w:r>
      <w:proofErr w:type="spellStart"/>
      <w:r w:rsidRPr="00166C1F">
        <w:rPr>
          <w:rFonts w:ascii="Cambria" w:hAnsi="Cambria"/>
          <w:color w:val="000000"/>
          <w:sz w:val="14"/>
          <w:szCs w:val="18"/>
        </w:rPr>
        <w:t>antibodies</w:t>
      </w:r>
      <w:proofErr w:type="spellEnd"/>
      <w:r w:rsidRPr="00166C1F">
        <w:rPr>
          <w:rFonts w:ascii="Cambria" w:hAnsi="Cambria"/>
          <w:color w:val="000000"/>
          <w:sz w:val="14"/>
          <w:szCs w:val="18"/>
        </w:rPr>
        <w:t xml:space="preserve"> </w:t>
      </w:r>
      <w:proofErr w:type="spellStart"/>
      <w:r w:rsidRPr="00166C1F">
        <w:rPr>
          <w:rFonts w:ascii="Cambria" w:hAnsi="Cambria"/>
          <w:color w:val="000000"/>
          <w:sz w:val="14"/>
          <w:szCs w:val="18"/>
        </w:rPr>
        <w:t>to</w:t>
      </w:r>
      <w:proofErr w:type="spellEnd"/>
      <w:r w:rsidRPr="00166C1F">
        <w:rPr>
          <w:rFonts w:ascii="Cambria" w:hAnsi="Cambria"/>
          <w:color w:val="000000"/>
          <w:sz w:val="14"/>
          <w:szCs w:val="18"/>
        </w:rPr>
        <w:t xml:space="preserve"> </w:t>
      </w:r>
      <w:proofErr w:type="spellStart"/>
      <w:r w:rsidRPr="00166C1F">
        <w:rPr>
          <w:rFonts w:ascii="Cambria" w:hAnsi="Cambria"/>
          <w:i/>
          <w:color w:val="000000"/>
          <w:sz w:val="14"/>
          <w:szCs w:val="18"/>
        </w:rPr>
        <w:t>Dicrocoelium</w:t>
      </w:r>
      <w:proofErr w:type="spellEnd"/>
      <w:r w:rsidRPr="00166C1F">
        <w:rPr>
          <w:rFonts w:ascii="Cambria" w:hAnsi="Cambria"/>
          <w:i/>
          <w:color w:val="000000"/>
          <w:sz w:val="14"/>
          <w:szCs w:val="18"/>
        </w:rPr>
        <w:t xml:space="preserve"> </w:t>
      </w:r>
      <w:proofErr w:type="spellStart"/>
      <w:r w:rsidRPr="00166C1F">
        <w:rPr>
          <w:rFonts w:ascii="Cambria" w:hAnsi="Cambria"/>
          <w:i/>
          <w:color w:val="000000"/>
          <w:sz w:val="14"/>
          <w:szCs w:val="18"/>
        </w:rPr>
        <w:t>dendriticum</w:t>
      </w:r>
      <w:proofErr w:type="spellEnd"/>
      <w:r w:rsidRPr="00166C1F">
        <w:rPr>
          <w:rFonts w:ascii="Cambria" w:hAnsi="Cambria"/>
          <w:color w:val="000000"/>
          <w:sz w:val="14"/>
          <w:szCs w:val="18"/>
        </w:rPr>
        <w:t xml:space="preserve"> in </w:t>
      </w:r>
      <w:proofErr w:type="spellStart"/>
      <w:r w:rsidRPr="00166C1F">
        <w:rPr>
          <w:rFonts w:ascii="Cambria" w:hAnsi="Cambria"/>
          <w:color w:val="000000"/>
          <w:sz w:val="14"/>
          <w:szCs w:val="18"/>
        </w:rPr>
        <w:t>sheep</w:t>
      </w:r>
      <w:proofErr w:type="spellEnd"/>
      <w:r w:rsidRPr="00166C1F">
        <w:rPr>
          <w:rFonts w:ascii="Cambria" w:hAnsi="Cambria"/>
          <w:color w:val="000000"/>
          <w:sz w:val="14"/>
          <w:szCs w:val="18"/>
        </w:rPr>
        <w:t xml:space="preserve"> </w:t>
      </w:r>
      <w:proofErr w:type="spellStart"/>
      <w:r w:rsidRPr="00166C1F">
        <w:rPr>
          <w:rFonts w:ascii="Cambria" w:hAnsi="Cambria"/>
          <w:color w:val="000000"/>
          <w:sz w:val="14"/>
          <w:szCs w:val="18"/>
        </w:rPr>
        <w:t>from</w:t>
      </w:r>
      <w:proofErr w:type="spellEnd"/>
      <w:r w:rsidRPr="00166C1F">
        <w:rPr>
          <w:rFonts w:ascii="Cambria" w:hAnsi="Cambria"/>
          <w:color w:val="000000"/>
          <w:sz w:val="14"/>
          <w:szCs w:val="18"/>
        </w:rPr>
        <w:t xml:space="preserve"> </w:t>
      </w:r>
      <w:proofErr w:type="spellStart"/>
      <w:r w:rsidRPr="00166C1F">
        <w:rPr>
          <w:rFonts w:ascii="Cambria" w:hAnsi="Cambria"/>
          <w:color w:val="000000"/>
          <w:sz w:val="14"/>
          <w:szCs w:val="18"/>
        </w:rPr>
        <w:t>Sardinia</w:t>
      </w:r>
      <w:proofErr w:type="spellEnd"/>
      <w:r w:rsidRPr="00166C1F">
        <w:rPr>
          <w:rFonts w:ascii="Cambria" w:hAnsi="Cambria"/>
          <w:color w:val="000000"/>
          <w:sz w:val="14"/>
          <w:szCs w:val="18"/>
        </w:rPr>
        <w:t xml:space="preserve"> (</w:t>
      </w:r>
      <w:proofErr w:type="spellStart"/>
      <w:r w:rsidRPr="00166C1F">
        <w:rPr>
          <w:rFonts w:ascii="Cambria" w:hAnsi="Cambria"/>
          <w:color w:val="000000"/>
          <w:sz w:val="14"/>
          <w:szCs w:val="18"/>
        </w:rPr>
        <w:t>Italy</w:t>
      </w:r>
      <w:proofErr w:type="spellEnd"/>
      <w:r w:rsidRPr="00166C1F">
        <w:rPr>
          <w:rFonts w:ascii="Cambria" w:hAnsi="Cambria"/>
          <w:color w:val="000000"/>
          <w:sz w:val="14"/>
          <w:szCs w:val="18"/>
        </w:rPr>
        <w:t xml:space="preserve">). </w:t>
      </w:r>
      <w:proofErr w:type="spellStart"/>
      <w:r w:rsidRPr="00166C1F">
        <w:rPr>
          <w:rFonts w:ascii="Cambria" w:hAnsi="Cambria"/>
          <w:i/>
          <w:color w:val="000000"/>
          <w:sz w:val="14"/>
          <w:szCs w:val="18"/>
        </w:rPr>
        <w:t>Prev</w:t>
      </w:r>
      <w:proofErr w:type="spellEnd"/>
      <w:r w:rsidRPr="00166C1F">
        <w:rPr>
          <w:rFonts w:ascii="Cambria" w:hAnsi="Cambria"/>
          <w:i/>
          <w:color w:val="000000"/>
          <w:sz w:val="14"/>
          <w:szCs w:val="18"/>
        </w:rPr>
        <w:t xml:space="preserve"> </w:t>
      </w:r>
      <w:proofErr w:type="spellStart"/>
      <w:r w:rsidRPr="00166C1F">
        <w:rPr>
          <w:rFonts w:ascii="Cambria" w:hAnsi="Cambria"/>
          <w:i/>
          <w:color w:val="000000"/>
          <w:sz w:val="14"/>
          <w:szCs w:val="18"/>
        </w:rPr>
        <w:t>Vet</w:t>
      </w:r>
      <w:proofErr w:type="spellEnd"/>
      <w:r w:rsidRPr="00166C1F">
        <w:rPr>
          <w:rFonts w:ascii="Cambria" w:hAnsi="Cambria"/>
          <w:i/>
          <w:color w:val="000000"/>
          <w:sz w:val="14"/>
          <w:szCs w:val="18"/>
        </w:rPr>
        <w:t xml:space="preserve"> </w:t>
      </w:r>
      <w:proofErr w:type="spellStart"/>
      <w:r w:rsidRPr="00166C1F">
        <w:rPr>
          <w:rFonts w:ascii="Cambria" w:hAnsi="Cambria"/>
          <w:i/>
          <w:color w:val="000000"/>
          <w:sz w:val="14"/>
          <w:szCs w:val="18"/>
        </w:rPr>
        <w:t>Med</w:t>
      </w:r>
      <w:proofErr w:type="spellEnd"/>
      <w:r w:rsidRPr="00166C1F">
        <w:rPr>
          <w:rFonts w:ascii="Cambria" w:hAnsi="Cambria"/>
          <w:color w:val="000000"/>
          <w:sz w:val="14"/>
          <w:szCs w:val="18"/>
        </w:rPr>
        <w:t>, 57, 1–5.</w:t>
      </w:r>
    </w:p>
    <w:p w:rsidR="00B6120F" w:rsidRPr="00166C1F" w:rsidRDefault="00B6120F" w:rsidP="00B6120F">
      <w:pPr>
        <w:pStyle w:val="ekillerTablosu"/>
        <w:spacing w:before="60" w:after="60"/>
        <w:ind w:left="284" w:hanging="284"/>
        <w:rPr>
          <w:rFonts w:ascii="Cambria" w:hAnsi="Cambria"/>
          <w:sz w:val="14"/>
          <w:szCs w:val="18"/>
        </w:rPr>
      </w:pPr>
      <w:r w:rsidRPr="00166C1F">
        <w:rPr>
          <w:rFonts w:ascii="Cambria" w:hAnsi="Cambria"/>
          <w:b/>
          <w:bCs/>
          <w:sz w:val="14"/>
          <w:szCs w:val="18"/>
        </w:rPr>
        <w:t>Taş Z (1997).</w:t>
      </w:r>
      <w:r w:rsidRPr="00166C1F">
        <w:rPr>
          <w:rFonts w:ascii="Cambria" w:hAnsi="Cambria"/>
          <w:bCs/>
          <w:sz w:val="14"/>
          <w:szCs w:val="18"/>
        </w:rPr>
        <w:t xml:space="preserve"> </w:t>
      </w:r>
      <w:r w:rsidRPr="00166C1F">
        <w:rPr>
          <w:rFonts w:ascii="Cambria" w:hAnsi="Cambria"/>
          <w:sz w:val="14"/>
          <w:szCs w:val="18"/>
        </w:rPr>
        <w:t xml:space="preserve">Van Mezbahasında Kesilen Hayvanlarda </w:t>
      </w:r>
      <w:proofErr w:type="spellStart"/>
      <w:r w:rsidRPr="00166C1F">
        <w:rPr>
          <w:rFonts w:ascii="Cambria" w:hAnsi="Cambria"/>
          <w:sz w:val="14"/>
          <w:szCs w:val="18"/>
        </w:rPr>
        <w:t>Paraziter</w:t>
      </w:r>
      <w:proofErr w:type="spellEnd"/>
      <w:r w:rsidRPr="00166C1F">
        <w:rPr>
          <w:rFonts w:ascii="Cambria" w:hAnsi="Cambria"/>
          <w:sz w:val="14"/>
          <w:szCs w:val="18"/>
        </w:rPr>
        <w:t xml:space="preserve"> Fauna Tespiti Çalışmaları. YYÜ Sağ. Bil. </w:t>
      </w:r>
      <w:proofErr w:type="spellStart"/>
      <w:r w:rsidRPr="00166C1F">
        <w:rPr>
          <w:rFonts w:ascii="Cambria" w:hAnsi="Cambria"/>
          <w:sz w:val="14"/>
          <w:szCs w:val="18"/>
        </w:rPr>
        <w:t>Enst</w:t>
      </w:r>
      <w:proofErr w:type="spellEnd"/>
      <w:r w:rsidRPr="00166C1F">
        <w:rPr>
          <w:rFonts w:ascii="Cambria" w:hAnsi="Cambria"/>
          <w:sz w:val="14"/>
          <w:szCs w:val="18"/>
        </w:rPr>
        <w:t xml:space="preserve">. </w:t>
      </w:r>
      <w:proofErr w:type="gramStart"/>
      <w:r w:rsidRPr="00166C1F">
        <w:rPr>
          <w:rFonts w:ascii="Cambria" w:hAnsi="Cambria"/>
          <w:sz w:val="14"/>
          <w:szCs w:val="18"/>
        </w:rPr>
        <w:t>Yüksek Lisans Tezi, Van.</w:t>
      </w:r>
      <w:proofErr w:type="gramEnd"/>
    </w:p>
    <w:p w:rsidR="00B6120F" w:rsidRPr="00166C1F" w:rsidRDefault="00B6120F" w:rsidP="00B6120F">
      <w:pPr>
        <w:spacing w:before="60" w:after="60"/>
        <w:ind w:left="284" w:hanging="284"/>
        <w:jc w:val="both"/>
        <w:rPr>
          <w:rFonts w:ascii="Cambria" w:hAnsi="Cambria"/>
          <w:color w:val="000000"/>
          <w:sz w:val="14"/>
          <w:szCs w:val="18"/>
        </w:rPr>
      </w:pPr>
      <w:r w:rsidRPr="00166C1F">
        <w:rPr>
          <w:rFonts w:ascii="Cambria" w:hAnsi="Cambria"/>
          <w:b/>
          <w:color w:val="000000"/>
          <w:sz w:val="14"/>
          <w:szCs w:val="18"/>
        </w:rPr>
        <w:t>Toparlak M, Gül Y</w:t>
      </w:r>
      <w:r w:rsidRPr="00166C1F">
        <w:rPr>
          <w:rFonts w:ascii="Cambria" w:hAnsi="Cambria"/>
          <w:color w:val="000000"/>
          <w:sz w:val="14"/>
          <w:szCs w:val="18"/>
        </w:rPr>
        <w:t xml:space="preserve"> </w:t>
      </w:r>
      <w:r w:rsidRPr="00166C1F">
        <w:rPr>
          <w:rFonts w:ascii="Cambria" w:hAnsi="Cambria"/>
          <w:b/>
          <w:color w:val="000000"/>
          <w:sz w:val="14"/>
          <w:szCs w:val="18"/>
        </w:rPr>
        <w:t>(1988).</w:t>
      </w:r>
      <w:r w:rsidRPr="00166C1F">
        <w:rPr>
          <w:rFonts w:ascii="Cambria" w:hAnsi="Cambria"/>
          <w:color w:val="000000"/>
          <w:sz w:val="14"/>
          <w:szCs w:val="18"/>
        </w:rPr>
        <w:t xml:space="preserve">Van ili belediye mezbahasında kesilen koyunlarda karaciğer </w:t>
      </w:r>
      <w:proofErr w:type="spellStart"/>
      <w:r w:rsidRPr="00166C1F">
        <w:rPr>
          <w:rFonts w:ascii="Cambria" w:hAnsi="Cambria"/>
          <w:color w:val="000000"/>
          <w:sz w:val="14"/>
          <w:szCs w:val="18"/>
        </w:rPr>
        <w:t>trematod</w:t>
      </w:r>
      <w:proofErr w:type="spellEnd"/>
      <w:r w:rsidRPr="00166C1F">
        <w:rPr>
          <w:rFonts w:ascii="Cambria" w:hAnsi="Cambria"/>
          <w:color w:val="000000"/>
          <w:sz w:val="14"/>
          <w:szCs w:val="18"/>
        </w:rPr>
        <w:t xml:space="preserve"> </w:t>
      </w:r>
      <w:proofErr w:type="gramStart"/>
      <w:r w:rsidRPr="00166C1F">
        <w:rPr>
          <w:rFonts w:ascii="Cambria" w:hAnsi="Cambria"/>
          <w:color w:val="000000"/>
          <w:sz w:val="14"/>
          <w:szCs w:val="18"/>
        </w:rPr>
        <w:t>enfeksiyonları</w:t>
      </w:r>
      <w:proofErr w:type="gramEnd"/>
      <w:r w:rsidRPr="00166C1F">
        <w:rPr>
          <w:rFonts w:ascii="Cambria" w:hAnsi="Cambria"/>
          <w:color w:val="000000"/>
          <w:sz w:val="14"/>
          <w:szCs w:val="18"/>
        </w:rPr>
        <w:t xml:space="preserve"> üzerinde araştırmalar. </w:t>
      </w:r>
      <w:r w:rsidRPr="00166C1F">
        <w:rPr>
          <w:rFonts w:ascii="Cambria" w:hAnsi="Cambria"/>
          <w:i/>
          <w:color w:val="000000"/>
          <w:sz w:val="14"/>
          <w:szCs w:val="18"/>
        </w:rPr>
        <w:t xml:space="preserve">Ankara Üniversitesi </w:t>
      </w:r>
      <w:proofErr w:type="spellStart"/>
      <w:r w:rsidRPr="00166C1F">
        <w:rPr>
          <w:rFonts w:ascii="Cambria" w:hAnsi="Cambria"/>
          <w:i/>
          <w:color w:val="000000"/>
          <w:sz w:val="14"/>
          <w:szCs w:val="18"/>
        </w:rPr>
        <w:t>Vet</w:t>
      </w:r>
      <w:proofErr w:type="spellEnd"/>
      <w:r w:rsidRPr="00166C1F">
        <w:rPr>
          <w:rFonts w:ascii="Cambria" w:hAnsi="Cambria"/>
          <w:i/>
          <w:color w:val="000000"/>
          <w:sz w:val="14"/>
          <w:szCs w:val="18"/>
        </w:rPr>
        <w:t xml:space="preserve"> Fak </w:t>
      </w:r>
      <w:proofErr w:type="spellStart"/>
      <w:r w:rsidRPr="00166C1F">
        <w:rPr>
          <w:rFonts w:ascii="Cambria" w:hAnsi="Cambria"/>
          <w:i/>
          <w:color w:val="000000"/>
          <w:sz w:val="14"/>
          <w:szCs w:val="18"/>
        </w:rPr>
        <w:t>Derg</w:t>
      </w:r>
      <w:proofErr w:type="spellEnd"/>
      <w:r w:rsidRPr="00166C1F">
        <w:rPr>
          <w:rFonts w:ascii="Cambria" w:hAnsi="Cambria"/>
          <w:color w:val="000000"/>
          <w:sz w:val="14"/>
          <w:szCs w:val="18"/>
        </w:rPr>
        <w:t>, 35 (2-3), 269-274.</w:t>
      </w:r>
    </w:p>
    <w:p w:rsidR="00B6120F" w:rsidRPr="00166C1F" w:rsidRDefault="00B6120F" w:rsidP="00B6120F">
      <w:pPr>
        <w:pStyle w:val="ekillerTablosu"/>
        <w:spacing w:before="60" w:after="60"/>
        <w:ind w:left="284" w:hanging="284"/>
        <w:rPr>
          <w:rFonts w:ascii="Cambria" w:hAnsi="Cambria"/>
          <w:sz w:val="14"/>
          <w:szCs w:val="18"/>
          <w:shd w:val="clear" w:color="auto" w:fill="FFFFFF"/>
        </w:rPr>
      </w:pPr>
      <w:r w:rsidRPr="00B20615">
        <w:rPr>
          <w:rFonts w:ascii="Cambria" w:hAnsi="Cambria"/>
          <w:b/>
          <w:sz w:val="14"/>
          <w:szCs w:val="18"/>
          <w:shd w:val="clear" w:color="auto" w:fill="FFFFFF"/>
        </w:rPr>
        <w:t>Vural A,</w:t>
      </w:r>
      <w:r w:rsidRPr="00166C1F">
        <w:rPr>
          <w:rFonts w:ascii="Cambria" w:hAnsi="Cambria"/>
          <w:b/>
          <w:sz w:val="14"/>
          <w:szCs w:val="18"/>
        </w:rPr>
        <w:t xml:space="preserve"> </w:t>
      </w:r>
      <w:r w:rsidRPr="00B20615">
        <w:rPr>
          <w:rFonts w:ascii="Cambria" w:hAnsi="Cambria"/>
          <w:b/>
          <w:sz w:val="14"/>
          <w:szCs w:val="18"/>
          <w:shd w:val="clear" w:color="auto" w:fill="FFFFFF"/>
        </w:rPr>
        <w:t>Onar E,</w:t>
      </w:r>
      <w:r w:rsidRPr="00166C1F">
        <w:rPr>
          <w:rFonts w:ascii="Cambria" w:hAnsi="Cambria"/>
          <w:b/>
          <w:sz w:val="14"/>
          <w:szCs w:val="18"/>
        </w:rPr>
        <w:t xml:space="preserve"> </w:t>
      </w:r>
      <w:proofErr w:type="spellStart"/>
      <w:r w:rsidRPr="00166C1F">
        <w:rPr>
          <w:rStyle w:val="apple-converted-space"/>
          <w:rFonts w:ascii="Cambria" w:hAnsi="Cambria"/>
          <w:b/>
          <w:sz w:val="14"/>
          <w:szCs w:val="18"/>
          <w:shd w:val="clear" w:color="auto" w:fill="FFFFFF"/>
        </w:rPr>
        <w:t>Ö</w:t>
      </w:r>
      <w:r w:rsidRPr="00B20615">
        <w:rPr>
          <w:rFonts w:ascii="Cambria" w:hAnsi="Cambria"/>
          <w:b/>
          <w:sz w:val="14"/>
          <w:szCs w:val="18"/>
          <w:shd w:val="clear" w:color="auto" w:fill="FFFFFF"/>
        </w:rPr>
        <w:t>zkoç</w:t>
      </w:r>
      <w:proofErr w:type="spellEnd"/>
      <w:r w:rsidRPr="00B20615">
        <w:rPr>
          <w:rFonts w:ascii="Cambria" w:hAnsi="Cambria"/>
          <w:b/>
          <w:sz w:val="14"/>
          <w:szCs w:val="18"/>
          <w:shd w:val="clear" w:color="auto" w:fill="FFFFFF"/>
        </w:rPr>
        <w:t xml:space="preserve"> U</w:t>
      </w:r>
      <w:r w:rsidRPr="00166C1F">
        <w:rPr>
          <w:rFonts w:ascii="Cambria" w:hAnsi="Cambria"/>
          <w:b/>
          <w:sz w:val="14"/>
          <w:szCs w:val="18"/>
        </w:rPr>
        <w:t>,</w:t>
      </w:r>
      <w:r w:rsidRPr="00166C1F">
        <w:rPr>
          <w:rFonts w:ascii="Cambria" w:hAnsi="Cambria"/>
          <w:b/>
          <w:sz w:val="14"/>
          <w:szCs w:val="18"/>
          <w:shd w:val="clear" w:color="auto" w:fill="FFFFFF"/>
        </w:rPr>
        <w:t xml:space="preserve"> </w:t>
      </w:r>
      <w:proofErr w:type="spellStart"/>
      <w:r w:rsidRPr="00B20615">
        <w:rPr>
          <w:rFonts w:ascii="Cambria" w:hAnsi="Cambria"/>
          <w:b/>
          <w:sz w:val="14"/>
          <w:szCs w:val="18"/>
          <w:shd w:val="clear" w:color="auto" w:fill="FFFFFF"/>
        </w:rPr>
        <w:t>Everett</w:t>
      </w:r>
      <w:proofErr w:type="spellEnd"/>
      <w:r w:rsidRPr="00B20615">
        <w:rPr>
          <w:rFonts w:ascii="Cambria" w:hAnsi="Cambria"/>
          <w:b/>
          <w:sz w:val="14"/>
          <w:szCs w:val="18"/>
          <w:shd w:val="clear" w:color="auto" w:fill="FFFFFF"/>
        </w:rPr>
        <w:t xml:space="preserve"> G</w:t>
      </w:r>
      <w:r w:rsidRPr="00166C1F">
        <w:rPr>
          <w:rFonts w:ascii="Cambria" w:hAnsi="Cambria"/>
          <w:b/>
          <w:sz w:val="14"/>
          <w:szCs w:val="18"/>
          <w:shd w:val="clear" w:color="auto" w:fill="FFFFFF"/>
        </w:rPr>
        <w:t xml:space="preserve"> (1968).</w:t>
      </w:r>
      <w:r w:rsidRPr="00166C1F">
        <w:rPr>
          <w:rFonts w:ascii="Cambria" w:hAnsi="Cambria"/>
          <w:sz w:val="14"/>
          <w:szCs w:val="18"/>
          <w:shd w:val="clear" w:color="auto" w:fill="FFFFFF"/>
        </w:rPr>
        <w:t xml:space="preserve"> </w:t>
      </w:r>
      <w:proofErr w:type="spellStart"/>
      <w:r w:rsidRPr="00166C1F">
        <w:rPr>
          <w:rFonts w:ascii="Cambria" w:hAnsi="Cambria"/>
          <w:sz w:val="14"/>
          <w:szCs w:val="18"/>
          <w:shd w:val="clear" w:color="auto" w:fill="FFFFFF"/>
        </w:rPr>
        <w:t>The</w:t>
      </w:r>
      <w:proofErr w:type="spellEnd"/>
      <w:r w:rsidRPr="00166C1F">
        <w:rPr>
          <w:rFonts w:ascii="Cambria" w:hAnsi="Cambria"/>
          <w:sz w:val="14"/>
          <w:szCs w:val="18"/>
          <w:shd w:val="clear" w:color="auto" w:fill="FFFFFF"/>
        </w:rPr>
        <w:t xml:space="preserve"> </w:t>
      </w:r>
      <w:proofErr w:type="spellStart"/>
      <w:r w:rsidRPr="00166C1F">
        <w:rPr>
          <w:rFonts w:ascii="Cambria" w:hAnsi="Cambria"/>
          <w:sz w:val="14"/>
          <w:szCs w:val="18"/>
          <w:shd w:val="clear" w:color="auto" w:fill="FFFFFF"/>
        </w:rPr>
        <w:t>incidence</w:t>
      </w:r>
      <w:proofErr w:type="spellEnd"/>
      <w:r w:rsidRPr="00166C1F">
        <w:rPr>
          <w:rFonts w:ascii="Cambria" w:hAnsi="Cambria"/>
          <w:sz w:val="14"/>
          <w:szCs w:val="18"/>
          <w:shd w:val="clear" w:color="auto" w:fill="FFFFFF"/>
        </w:rPr>
        <w:t xml:space="preserve"> of </w:t>
      </w:r>
      <w:proofErr w:type="spellStart"/>
      <w:r w:rsidRPr="00166C1F">
        <w:rPr>
          <w:rFonts w:ascii="Cambria" w:hAnsi="Cambria"/>
          <w:sz w:val="14"/>
          <w:szCs w:val="18"/>
          <w:shd w:val="clear" w:color="auto" w:fill="FFFFFF"/>
        </w:rPr>
        <w:t>gastro-intestinal</w:t>
      </w:r>
      <w:proofErr w:type="spellEnd"/>
      <w:r w:rsidRPr="00166C1F">
        <w:rPr>
          <w:rFonts w:ascii="Cambria" w:hAnsi="Cambria"/>
          <w:sz w:val="14"/>
          <w:szCs w:val="18"/>
          <w:shd w:val="clear" w:color="auto" w:fill="FFFFFF"/>
        </w:rPr>
        <w:t xml:space="preserve"> </w:t>
      </w:r>
      <w:proofErr w:type="spellStart"/>
      <w:r w:rsidRPr="00166C1F">
        <w:rPr>
          <w:rFonts w:ascii="Cambria" w:hAnsi="Cambria"/>
          <w:sz w:val="14"/>
          <w:szCs w:val="18"/>
          <w:shd w:val="clear" w:color="auto" w:fill="FFFFFF"/>
        </w:rPr>
        <w:t>nematodes</w:t>
      </w:r>
      <w:proofErr w:type="spellEnd"/>
      <w:r w:rsidRPr="00166C1F">
        <w:rPr>
          <w:rFonts w:ascii="Cambria" w:hAnsi="Cambria"/>
          <w:sz w:val="14"/>
          <w:szCs w:val="18"/>
          <w:shd w:val="clear" w:color="auto" w:fill="FFFFFF"/>
        </w:rPr>
        <w:t xml:space="preserve">, </w:t>
      </w:r>
      <w:proofErr w:type="spellStart"/>
      <w:r w:rsidRPr="00166C1F">
        <w:rPr>
          <w:rFonts w:ascii="Cambria" w:hAnsi="Cambria"/>
          <w:i/>
          <w:iCs/>
          <w:sz w:val="14"/>
          <w:szCs w:val="18"/>
          <w:shd w:val="clear" w:color="auto" w:fill="FFFFFF"/>
        </w:rPr>
        <w:t>Moniezia</w:t>
      </w:r>
      <w:proofErr w:type="spellEnd"/>
      <w:r w:rsidRPr="00166C1F">
        <w:rPr>
          <w:rStyle w:val="apple-converted-space"/>
          <w:rFonts w:ascii="Cambria" w:hAnsi="Cambria"/>
          <w:sz w:val="14"/>
          <w:szCs w:val="18"/>
          <w:shd w:val="clear" w:color="auto" w:fill="FFFFFF"/>
        </w:rPr>
        <w:t xml:space="preserve"> </w:t>
      </w:r>
      <w:proofErr w:type="spellStart"/>
      <w:r w:rsidRPr="00166C1F">
        <w:rPr>
          <w:rFonts w:ascii="Cambria" w:hAnsi="Cambria"/>
          <w:sz w:val="14"/>
          <w:szCs w:val="18"/>
          <w:shd w:val="clear" w:color="auto" w:fill="FFFFFF"/>
        </w:rPr>
        <w:t>and</w:t>
      </w:r>
      <w:proofErr w:type="spellEnd"/>
      <w:r w:rsidRPr="00166C1F">
        <w:rPr>
          <w:rFonts w:ascii="Cambria" w:hAnsi="Cambria"/>
          <w:sz w:val="14"/>
          <w:szCs w:val="18"/>
          <w:shd w:val="clear" w:color="auto" w:fill="FFFFFF"/>
        </w:rPr>
        <w:t xml:space="preserve"> </w:t>
      </w:r>
      <w:proofErr w:type="spellStart"/>
      <w:r w:rsidRPr="00166C1F">
        <w:rPr>
          <w:rFonts w:ascii="Cambria" w:hAnsi="Cambria"/>
          <w:sz w:val="14"/>
          <w:szCs w:val="18"/>
          <w:shd w:val="clear" w:color="auto" w:fill="FFFFFF"/>
        </w:rPr>
        <w:t>liver</w:t>
      </w:r>
      <w:proofErr w:type="spellEnd"/>
      <w:r w:rsidRPr="00166C1F">
        <w:rPr>
          <w:rFonts w:ascii="Cambria" w:hAnsi="Cambria"/>
          <w:sz w:val="14"/>
          <w:szCs w:val="18"/>
          <w:shd w:val="clear" w:color="auto" w:fill="FFFFFF"/>
        </w:rPr>
        <w:t xml:space="preserve"> </w:t>
      </w:r>
      <w:proofErr w:type="spellStart"/>
      <w:r w:rsidRPr="00166C1F">
        <w:rPr>
          <w:rFonts w:ascii="Cambria" w:hAnsi="Cambria"/>
          <w:sz w:val="14"/>
          <w:szCs w:val="18"/>
          <w:shd w:val="clear" w:color="auto" w:fill="FFFFFF"/>
        </w:rPr>
        <w:t>fluke</w:t>
      </w:r>
      <w:proofErr w:type="spellEnd"/>
      <w:r w:rsidRPr="00166C1F">
        <w:rPr>
          <w:rFonts w:ascii="Cambria" w:hAnsi="Cambria"/>
          <w:sz w:val="14"/>
          <w:szCs w:val="18"/>
          <w:shd w:val="clear" w:color="auto" w:fill="FFFFFF"/>
        </w:rPr>
        <w:t xml:space="preserve"> in </w:t>
      </w:r>
      <w:proofErr w:type="spellStart"/>
      <w:r w:rsidRPr="00166C1F">
        <w:rPr>
          <w:rFonts w:ascii="Cambria" w:hAnsi="Cambria"/>
          <w:sz w:val="14"/>
          <w:szCs w:val="18"/>
          <w:shd w:val="clear" w:color="auto" w:fill="FFFFFF"/>
        </w:rPr>
        <w:t>sheep</w:t>
      </w:r>
      <w:proofErr w:type="spellEnd"/>
      <w:r w:rsidRPr="00166C1F">
        <w:rPr>
          <w:rFonts w:ascii="Cambria" w:hAnsi="Cambria"/>
          <w:sz w:val="14"/>
          <w:szCs w:val="18"/>
          <w:shd w:val="clear" w:color="auto" w:fill="FFFFFF"/>
        </w:rPr>
        <w:t xml:space="preserve"> </w:t>
      </w:r>
      <w:proofErr w:type="spellStart"/>
      <w:r w:rsidRPr="00166C1F">
        <w:rPr>
          <w:rFonts w:ascii="Cambria" w:hAnsi="Cambria"/>
          <w:sz w:val="14"/>
          <w:szCs w:val="18"/>
          <w:shd w:val="clear" w:color="auto" w:fill="FFFFFF"/>
        </w:rPr>
        <w:t>from</w:t>
      </w:r>
      <w:proofErr w:type="spellEnd"/>
      <w:r w:rsidRPr="00166C1F">
        <w:rPr>
          <w:rFonts w:ascii="Cambria" w:hAnsi="Cambria"/>
          <w:sz w:val="14"/>
          <w:szCs w:val="18"/>
          <w:shd w:val="clear" w:color="auto" w:fill="FFFFFF"/>
        </w:rPr>
        <w:t xml:space="preserve"> </w:t>
      </w:r>
      <w:proofErr w:type="spellStart"/>
      <w:r w:rsidRPr="00166C1F">
        <w:rPr>
          <w:rFonts w:ascii="Cambria" w:hAnsi="Cambria"/>
          <w:sz w:val="14"/>
          <w:szCs w:val="18"/>
          <w:shd w:val="clear" w:color="auto" w:fill="FFFFFF"/>
        </w:rPr>
        <w:t>village</w:t>
      </w:r>
      <w:proofErr w:type="spellEnd"/>
      <w:r w:rsidRPr="00166C1F">
        <w:rPr>
          <w:rFonts w:ascii="Cambria" w:hAnsi="Cambria"/>
          <w:sz w:val="14"/>
          <w:szCs w:val="18"/>
          <w:shd w:val="clear" w:color="auto" w:fill="FFFFFF"/>
        </w:rPr>
        <w:t xml:space="preserve"> </w:t>
      </w:r>
      <w:proofErr w:type="spellStart"/>
      <w:r w:rsidRPr="00166C1F">
        <w:rPr>
          <w:rFonts w:ascii="Cambria" w:hAnsi="Cambria"/>
          <w:sz w:val="14"/>
          <w:szCs w:val="18"/>
          <w:shd w:val="clear" w:color="auto" w:fill="FFFFFF"/>
        </w:rPr>
        <w:t>flocks</w:t>
      </w:r>
      <w:proofErr w:type="spellEnd"/>
      <w:r w:rsidRPr="00166C1F">
        <w:rPr>
          <w:rFonts w:ascii="Cambria" w:hAnsi="Cambria"/>
          <w:sz w:val="14"/>
          <w:szCs w:val="18"/>
          <w:shd w:val="clear" w:color="auto" w:fill="FFFFFF"/>
        </w:rPr>
        <w:t xml:space="preserve"> in </w:t>
      </w:r>
      <w:proofErr w:type="spellStart"/>
      <w:r w:rsidRPr="00166C1F">
        <w:rPr>
          <w:rFonts w:ascii="Cambria" w:hAnsi="Cambria"/>
          <w:sz w:val="14"/>
          <w:szCs w:val="18"/>
          <w:shd w:val="clear" w:color="auto" w:fill="FFFFFF"/>
        </w:rPr>
        <w:t>the</w:t>
      </w:r>
      <w:proofErr w:type="spellEnd"/>
      <w:r w:rsidRPr="00166C1F">
        <w:rPr>
          <w:rFonts w:ascii="Cambria" w:hAnsi="Cambria"/>
          <w:sz w:val="14"/>
          <w:szCs w:val="18"/>
          <w:shd w:val="clear" w:color="auto" w:fill="FFFFFF"/>
        </w:rPr>
        <w:t xml:space="preserve"> </w:t>
      </w:r>
      <w:proofErr w:type="spellStart"/>
      <w:r w:rsidRPr="00166C1F">
        <w:rPr>
          <w:rFonts w:ascii="Cambria" w:hAnsi="Cambria"/>
          <w:sz w:val="14"/>
          <w:szCs w:val="18"/>
          <w:shd w:val="clear" w:color="auto" w:fill="FFFFFF"/>
        </w:rPr>
        <w:t>Istanbul</w:t>
      </w:r>
      <w:proofErr w:type="spellEnd"/>
      <w:r w:rsidRPr="00166C1F">
        <w:rPr>
          <w:rFonts w:ascii="Cambria" w:hAnsi="Cambria"/>
          <w:sz w:val="14"/>
          <w:szCs w:val="18"/>
          <w:shd w:val="clear" w:color="auto" w:fill="FFFFFF"/>
        </w:rPr>
        <w:t xml:space="preserve"> </w:t>
      </w:r>
      <w:proofErr w:type="spellStart"/>
      <w:r w:rsidRPr="00166C1F">
        <w:rPr>
          <w:rFonts w:ascii="Cambria" w:hAnsi="Cambria"/>
          <w:sz w:val="14"/>
          <w:szCs w:val="18"/>
          <w:shd w:val="clear" w:color="auto" w:fill="FFFFFF"/>
        </w:rPr>
        <w:t>area</w:t>
      </w:r>
      <w:proofErr w:type="spellEnd"/>
      <w:r w:rsidRPr="00166C1F">
        <w:rPr>
          <w:rFonts w:ascii="Cambria" w:hAnsi="Cambria"/>
          <w:sz w:val="14"/>
          <w:szCs w:val="18"/>
          <w:shd w:val="clear" w:color="auto" w:fill="FFFFFF"/>
        </w:rPr>
        <w:t>.</w:t>
      </w:r>
      <w:r w:rsidRPr="00166C1F">
        <w:rPr>
          <w:rFonts w:ascii="Cambria" w:hAnsi="Cambria"/>
          <w:sz w:val="14"/>
          <w:szCs w:val="18"/>
        </w:rPr>
        <w:t xml:space="preserve"> </w:t>
      </w:r>
      <w:r w:rsidRPr="00B20615">
        <w:rPr>
          <w:rFonts w:ascii="Cambria" w:hAnsi="Cambria"/>
          <w:i/>
          <w:sz w:val="14"/>
          <w:szCs w:val="18"/>
          <w:shd w:val="clear" w:color="auto" w:fill="FFFFFF"/>
        </w:rPr>
        <w:t xml:space="preserve">Pendik </w:t>
      </w:r>
      <w:proofErr w:type="spellStart"/>
      <w:r w:rsidRPr="00B20615">
        <w:rPr>
          <w:rFonts w:ascii="Cambria" w:hAnsi="Cambria"/>
          <w:i/>
          <w:sz w:val="14"/>
          <w:szCs w:val="18"/>
          <w:shd w:val="clear" w:color="auto" w:fill="FFFFFF"/>
        </w:rPr>
        <w:t>Vet</w:t>
      </w:r>
      <w:proofErr w:type="spellEnd"/>
      <w:r w:rsidRPr="00B20615">
        <w:rPr>
          <w:rFonts w:ascii="Cambria" w:hAnsi="Cambria"/>
          <w:i/>
          <w:sz w:val="14"/>
          <w:szCs w:val="18"/>
          <w:shd w:val="clear" w:color="auto" w:fill="FFFFFF"/>
        </w:rPr>
        <w:t xml:space="preserve"> Kontrol </w:t>
      </w:r>
      <w:proofErr w:type="spellStart"/>
      <w:r w:rsidRPr="00B20615">
        <w:rPr>
          <w:rFonts w:ascii="Cambria" w:hAnsi="Cambria"/>
          <w:i/>
          <w:sz w:val="14"/>
          <w:szCs w:val="18"/>
          <w:shd w:val="clear" w:color="auto" w:fill="FFFFFF"/>
        </w:rPr>
        <w:t>Araşt</w:t>
      </w:r>
      <w:proofErr w:type="spellEnd"/>
      <w:r w:rsidRPr="00B20615">
        <w:rPr>
          <w:rFonts w:ascii="Cambria" w:hAnsi="Cambria"/>
          <w:i/>
          <w:sz w:val="14"/>
          <w:szCs w:val="18"/>
          <w:shd w:val="clear" w:color="auto" w:fill="FFFFFF"/>
        </w:rPr>
        <w:t xml:space="preserve"> </w:t>
      </w:r>
      <w:proofErr w:type="spellStart"/>
      <w:r w:rsidRPr="00B20615">
        <w:rPr>
          <w:rFonts w:ascii="Cambria" w:hAnsi="Cambria"/>
          <w:i/>
          <w:sz w:val="14"/>
          <w:szCs w:val="18"/>
          <w:shd w:val="clear" w:color="auto" w:fill="FFFFFF"/>
        </w:rPr>
        <w:t>Enst</w:t>
      </w:r>
      <w:proofErr w:type="spellEnd"/>
      <w:r w:rsidRPr="00B20615">
        <w:rPr>
          <w:rFonts w:ascii="Cambria" w:hAnsi="Cambria"/>
          <w:i/>
          <w:sz w:val="14"/>
          <w:szCs w:val="18"/>
          <w:shd w:val="clear" w:color="auto" w:fill="FFFFFF"/>
        </w:rPr>
        <w:t xml:space="preserve"> </w:t>
      </w:r>
      <w:proofErr w:type="spellStart"/>
      <w:r w:rsidRPr="00B20615">
        <w:rPr>
          <w:rFonts w:ascii="Cambria" w:hAnsi="Cambria"/>
          <w:i/>
          <w:sz w:val="14"/>
          <w:szCs w:val="18"/>
          <w:shd w:val="clear" w:color="auto" w:fill="FFFFFF"/>
        </w:rPr>
        <w:t>Derg</w:t>
      </w:r>
      <w:proofErr w:type="spellEnd"/>
      <w:r w:rsidRPr="00166C1F">
        <w:rPr>
          <w:rStyle w:val="apple-converted-space"/>
          <w:rFonts w:ascii="Cambria" w:hAnsi="Cambria"/>
          <w:sz w:val="14"/>
          <w:szCs w:val="18"/>
          <w:shd w:val="clear" w:color="auto" w:fill="FFFFFF"/>
        </w:rPr>
        <w:t>,</w:t>
      </w:r>
      <w:r w:rsidRPr="00166C1F">
        <w:rPr>
          <w:rFonts w:ascii="Cambria" w:hAnsi="Cambria"/>
          <w:sz w:val="14"/>
          <w:szCs w:val="18"/>
          <w:shd w:val="clear" w:color="auto" w:fill="FFFFFF"/>
        </w:rPr>
        <w:t xml:space="preserve"> 1(2), 146-159.</w:t>
      </w:r>
    </w:p>
    <w:p w:rsidR="00B6120F" w:rsidRPr="00166C1F" w:rsidRDefault="00B6120F" w:rsidP="00B6120F">
      <w:pPr>
        <w:pStyle w:val="ekillerTablosu"/>
        <w:spacing w:before="60" w:after="60"/>
        <w:ind w:left="284" w:hanging="284"/>
        <w:rPr>
          <w:rFonts w:ascii="Cambria" w:hAnsi="Cambria"/>
          <w:sz w:val="14"/>
          <w:szCs w:val="18"/>
        </w:rPr>
      </w:pPr>
      <w:proofErr w:type="spellStart"/>
      <w:r w:rsidRPr="00166C1F">
        <w:rPr>
          <w:rFonts w:ascii="Cambria" w:hAnsi="Cambria"/>
          <w:b/>
          <w:sz w:val="14"/>
          <w:szCs w:val="18"/>
        </w:rPr>
        <w:t>Vuruşaner</w:t>
      </w:r>
      <w:proofErr w:type="spellEnd"/>
      <w:r w:rsidRPr="00166C1F">
        <w:rPr>
          <w:rFonts w:ascii="Cambria" w:hAnsi="Cambria"/>
          <w:b/>
          <w:sz w:val="14"/>
          <w:szCs w:val="18"/>
        </w:rPr>
        <w:t xml:space="preserve"> C, Çetin B, Akkaya H, Gökçe R (1998)</w:t>
      </w:r>
      <w:r w:rsidRPr="00166C1F">
        <w:rPr>
          <w:rFonts w:ascii="Cambria" w:hAnsi="Cambria"/>
          <w:sz w:val="14"/>
          <w:szCs w:val="18"/>
        </w:rPr>
        <w:t xml:space="preserve">. İstanbul’da kesilen koyunlardaki karaciğer kelebekleri üzerine bir araştırma. </w:t>
      </w:r>
      <w:r w:rsidRPr="00166C1F">
        <w:rPr>
          <w:rFonts w:ascii="Cambria" w:hAnsi="Cambria"/>
          <w:i/>
          <w:sz w:val="14"/>
          <w:szCs w:val="18"/>
        </w:rPr>
        <w:t xml:space="preserve">T </w:t>
      </w:r>
      <w:proofErr w:type="spellStart"/>
      <w:r w:rsidRPr="00166C1F">
        <w:rPr>
          <w:rFonts w:ascii="Cambria" w:hAnsi="Cambria"/>
          <w:i/>
          <w:sz w:val="14"/>
          <w:szCs w:val="18"/>
        </w:rPr>
        <w:t>Parazitol</w:t>
      </w:r>
      <w:proofErr w:type="spellEnd"/>
      <w:r w:rsidRPr="00166C1F">
        <w:rPr>
          <w:rFonts w:ascii="Cambria" w:hAnsi="Cambria"/>
          <w:i/>
          <w:sz w:val="14"/>
          <w:szCs w:val="18"/>
        </w:rPr>
        <w:t xml:space="preserve"> </w:t>
      </w:r>
      <w:proofErr w:type="spellStart"/>
      <w:r w:rsidRPr="00166C1F">
        <w:rPr>
          <w:rFonts w:ascii="Cambria" w:hAnsi="Cambria"/>
          <w:i/>
          <w:sz w:val="14"/>
          <w:szCs w:val="18"/>
        </w:rPr>
        <w:t>Derg</w:t>
      </w:r>
      <w:proofErr w:type="spellEnd"/>
      <w:r w:rsidR="00B20615">
        <w:rPr>
          <w:rFonts w:ascii="Cambria" w:hAnsi="Cambria"/>
          <w:sz w:val="14"/>
          <w:szCs w:val="18"/>
        </w:rPr>
        <w:t>, 22 (</w:t>
      </w:r>
      <w:r w:rsidRPr="00166C1F">
        <w:rPr>
          <w:rFonts w:ascii="Cambria" w:hAnsi="Cambria"/>
          <w:sz w:val="14"/>
          <w:szCs w:val="18"/>
        </w:rPr>
        <w:t>4</w:t>
      </w:r>
      <w:r w:rsidR="00B20615">
        <w:rPr>
          <w:rFonts w:ascii="Cambria" w:hAnsi="Cambria"/>
          <w:sz w:val="14"/>
          <w:szCs w:val="18"/>
        </w:rPr>
        <w:t>)</w:t>
      </w:r>
      <w:r w:rsidRPr="00166C1F">
        <w:rPr>
          <w:rFonts w:ascii="Cambria" w:hAnsi="Cambria"/>
          <w:sz w:val="14"/>
          <w:szCs w:val="18"/>
        </w:rPr>
        <w:t>, 432-437.</w:t>
      </w:r>
    </w:p>
    <w:p w:rsidR="00B6120F" w:rsidRPr="00166C1F" w:rsidRDefault="00B6120F" w:rsidP="00B6120F">
      <w:pPr>
        <w:pStyle w:val="ekillerTablosu"/>
        <w:spacing w:before="60" w:after="60"/>
        <w:ind w:left="284" w:hanging="284"/>
        <w:rPr>
          <w:rFonts w:ascii="Cambria" w:hAnsi="Cambria"/>
          <w:sz w:val="14"/>
          <w:szCs w:val="18"/>
        </w:rPr>
      </w:pPr>
      <w:r w:rsidRPr="00166C1F">
        <w:rPr>
          <w:rFonts w:ascii="Cambria" w:hAnsi="Cambria"/>
          <w:b/>
          <w:sz w:val="14"/>
          <w:szCs w:val="18"/>
        </w:rPr>
        <w:t xml:space="preserve">Yıldız K, </w:t>
      </w:r>
      <w:proofErr w:type="spellStart"/>
      <w:r w:rsidRPr="00166C1F">
        <w:rPr>
          <w:rFonts w:ascii="Cambria" w:hAnsi="Cambria"/>
          <w:b/>
          <w:sz w:val="14"/>
          <w:szCs w:val="18"/>
        </w:rPr>
        <w:t>Aydenizöz</w:t>
      </w:r>
      <w:proofErr w:type="spellEnd"/>
      <w:r w:rsidRPr="00166C1F">
        <w:rPr>
          <w:rFonts w:ascii="Cambria" w:hAnsi="Cambria"/>
          <w:b/>
          <w:sz w:val="14"/>
          <w:szCs w:val="18"/>
        </w:rPr>
        <w:t xml:space="preserve"> M (2001).</w:t>
      </w:r>
      <w:r w:rsidRPr="00166C1F">
        <w:rPr>
          <w:rFonts w:ascii="Cambria" w:hAnsi="Cambria"/>
          <w:sz w:val="14"/>
          <w:szCs w:val="18"/>
        </w:rPr>
        <w:t xml:space="preserve"> Kırıkkale yöresi koyunlarında </w:t>
      </w:r>
      <w:proofErr w:type="spellStart"/>
      <w:r w:rsidRPr="00166C1F">
        <w:rPr>
          <w:rFonts w:ascii="Cambria" w:hAnsi="Cambria"/>
          <w:sz w:val="14"/>
          <w:szCs w:val="18"/>
        </w:rPr>
        <w:t>helmintlerin</w:t>
      </w:r>
      <w:proofErr w:type="spellEnd"/>
      <w:r w:rsidRPr="00166C1F">
        <w:rPr>
          <w:rFonts w:ascii="Cambria" w:hAnsi="Cambria"/>
          <w:sz w:val="14"/>
          <w:szCs w:val="18"/>
        </w:rPr>
        <w:t xml:space="preserve"> yayılışı. </w:t>
      </w:r>
      <w:r w:rsidRPr="00166C1F">
        <w:rPr>
          <w:rFonts w:ascii="Cambria" w:hAnsi="Cambria"/>
          <w:i/>
          <w:sz w:val="14"/>
          <w:szCs w:val="18"/>
        </w:rPr>
        <w:t xml:space="preserve">Ankara </w:t>
      </w:r>
      <w:proofErr w:type="spellStart"/>
      <w:r w:rsidRPr="00166C1F">
        <w:rPr>
          <w:rFonts w:ascii="Cambria" w:hAnsi="Cambria"/>
          <w:i/>
          <w:sz w:val="14"/>
          <w:szCs w:val="18"/>
        </w:rPr>
        <w:t>Üniv</w:t>
      </w:r>
      <w:proofErr w:type="spellEnd"/>
      <w:r w:rsidRPr="00166C1F">
        <w:rPr>
          <w:rFonts w:ascii="Cambria" w:hAnsi="Cambria"/>
          <w:i/>
          <w:sz w:val="14"/>
          <w:szCs w:val="18"/>
        </w:rPr>
        <w:t xml:space="preserve"> </w:t>
      </w:r>
      <w:proofErr w:type="spellStart"/>
      <w:r w:rsidRPr="00166C1F">
        <w:rPr>
          <w:rFonts w:ascii="Cambria" w:hAnsi="Cambria"/>
          <w:i/>
          <w:sz w:val="14"/>
          <w:szCs w:val="18"/>
        </w:rPr>
        <w:t>Vet</w:t>
      </w:r>
      <w:proofErr w:type="spellEnd"/>
      <w:r w:rsidRPr="00166C1F">
        <w:rPr>
          <w:rFonts w:ascii="Cambria" w:hAnsi="Cambria"/>
          <w:i/>
          <w:sz w:val="14"/>
          <w:szCs w:val="18"/>
        </w:rPr>
        <w:t xml:space="preserve"> Fak </w:t>
      </w:r>
      <w:proofErr w:type="spellStart"/>
      <w:r w:rsidRPr="00166C1F">
        <w:rPr>
          <w:rFonts w:ascii="Cambria" w:hAnsi="Cambria"/>
          <w:i/>
          <w:sz w:val="14"/>
          <w:szCs w:val="18"/>
        </w:rPr>
        <w:t>Derg</w:t>
      </w:r>
      <w:proofErr w:type="spellEnd"/>
      <w:r w:rsidRPr="00166C1F">
        <w:rPr>
          <w:rFonts w:ascii="Cambria" w:hAnsi="Cambria"/>
          <w:sz w:val="14"/>
          <w:szCs w:val="18"/>
        </w:rPr>
        <w:t>, 48, 179-182.</w:t>
      </w:r>
    </w:p>
    <w:p w:rsidR="006601DB" w:rsidRPr="00155D6C" w:rsidRDefault="00B6120F" w:rsidP="00B6120F">
      <w:pPr>
        <w:spacing w:before="60" w:after="60"/>
        <w:ind w:left="284" w:hanging="284"/>
        <w:jc w:val="both"/>
        <w:rPr>
          <w:rFonts w:ascii="Cambria" w:hAnsi="Cambria"/>
          <w:sz w:val="14"/>
          <w:szCs w:val="14"/>
          <w:lang w:val="en-US"/>
        </w:rPr>
      </w:pPr>
      <w:r w:rsidRPr="00166C1F">
        <w:rPr>
          <w:rFonts w:ascii="Cambria" w:hAnsi="Cambria"/>
          <w:b/>
          <w:sz w:val="14"/>
          <w:szCs w:val="18"/>
        </w:rPr>
        <w:t>Zeybek H (1980).</w:t>
      </w:r>
      <w:r w:rsidRPr="00166C1F">
        <w:rPr>
          <w:rFonts w:ascii="Cambria" w:hAnsi="Cambria"/>
          <w:sz w:val="14"/>
          <w:szCs w:val="18"/>
        </w:rPr>
        <w:t xml:space="preserve"> Samsun yöresi koyun ve kuzularında </w:t>
      </w:r>
      <w:proofErr w:type="spellStart"/>
      <w:r w:rsidRPr="00166C1F">
        <w:rPr>
          <w:rFonts w:ascii="Cambria" w:hAnsi="Cambria"/>
          <w:sz w:val="14"/>
          <w:szCs w:val="18"/>
        </w:rPr>
        <w:t>paraziter</w:t>
      </w:r>
      <w:proofErr w:type="spellEnd"/>
      <w:r w:rsidRPr="00166C1F">
        <w:rPr>
          <w:rFonts w:ascii="Cambria" w:hAnsi="Cambria"/>
          <w:sz w:val="14"/>
          <w:szCs w:val="18"/>
        </w:rPr>
        <w:t xml:space="preserve"> </w:t>
      </w:r>
      <w:proofErr w:type="gramStart"/>
      <w:r w:rsidRPr="00166C1F">
        <w:rPr>
          <w:rFonts w:ascii="Cambria" w:hAnsi="Cambria"/>
          <w:sz w:val="14"/>
          <w:szCs w:val="18"/>
        </w:rPr>
        <w:t>fauna</w:t>
      </w:r>
      <w:proofErr w:type="gramEnd"/>
      <w:r w:rsidRPr="00166C1F">
        <w:rPr>
          <w:rFonts w:ascii="Cambria" w:hAnsi="Cambria"/>
          <w:sz w:val="14"/>
          <w:szCs w:val="18"/>
        </w:rPr>
        <w:t xml:space="preserve"> saptama çalışmaları. </w:t>
      </w:r>
      <w:r w:rsidRPr="00166C1F">
        <w:rPr>
          <w:rFonts w:ascii="Cambria" w:hAnsi="Cambria"/>
          <w:i/>
          <w:sz w:val="14"/>
          <w:szCs w:val="18"/>
        </w:rPr>
        <w:t xml:space="preserve">Ankara </w:t>
      </w:r>
      <w:proofErr w:type="spellStart"/>
      <w:r w:rsidRPr="00166C1F">
        <w:rPr>
          <w:rFonts w:ascii="Cambria" w:hAnsi="Cambria"/>
          <w:i/>
          <w:sz w:val="14"/>
          <w:szCs w:val="18"/>
        </w:rPr>
        <w:t>Üniv</w:t>
      </w:r>
      <w:proofErr w:type="spellEnd"/>
      <w:r w:rsidRPr="00166C1F">
        <w:rPr>
          <w:rFonts w:ascii="Cambria" w:hAnsi="Cambria"/>
          <w:i/>
          <w:sz w:val="14"/>
          <w:szCs w:val="18"/>
        </w:rPr>
        <w:t xml:space="preserve"> </w:t>
      </w:r>
      <w:proofErr w:type="spellStart"/>
      <w:r w:rsidRPr="00166C1F">
        <w:rPr>
          <w:rFonts w:ascii="Cambria" w:hAnsi="Cambria"/>
          <w:i/>
          <w:sz w:val="14"/>
          <w:szCs w:val="18"/>
        </w:rPr>
        <w:t>Vet</w:t>
      </w:r>
      <w:proofErr w:type="spellEnd"/>
      <w:r w:rsidRPr="00166C1F">
        <w:rPr>
          <w:rFonts w:ascii="Cambria" w:hAnsi="Cambria"/>
          <w:i/>
          <w:sz w:val="14"/>
          <w:szCs w:val="18"/>
        </w:rPr>
        <w:t xml:space="preserve"> Fak </w:t>
      </w:r>
      <w:proofErr w:type="spellStart"/>
      <w:r w:rsidRPr="00166C1F">
        <w:rPr>
          <w:rFonts w:ascii="Cambria" w:hAnsi="Cambria"/>
          <w:i/>
          <w:sz w:val="14"/>
          <w:szCs w:val="18"/>
        </w:rPr>
        <w:t>Derg</w:t>
      </w:r>
      <w:proofErr w:type="spellEnd"/>
      <w:r w:rsidRPr="00166C1F">
        <w:rPr>
          <w:rFonts w:ascii="Cambria" w:hAnsi="Cambria"/>
          <w:sz w:val="14"/>
          <w:szCs w:val="18"/>
        </w:rPr>
        <w:t>, 27, 215-236.</w:t>
      </w:r>
      <w:r w:rsidR="006601DB" w:rsidRPr="00155D6C">
        <w:rPr>
          <w:rFonts w:ascii="Cambria" w:hAnsi="Cambria"/>
          <w:sz w:val="14"/>
          <w:szCs w:val="14"/>
          <w:lang w:val="en-US"/>
        </w:rPr>
        <w:t xml:space="preserve"> </w:t>
      </w:r>
    </w:p>
    <w:bookmarkEnd w:id="1"/>
    <w:bookmarkEnd w:id="2"/>
    <w:p w:rsidR="00575F7F" w:rsidRPr="00155D6C" w:rsidRDefault="00575F7F" w:rsidP="00155D6C">
      <w:pPr>
        <w:spacing w:before="60" w:after="60"/>
        <w:ind w:left="284" w:hanging="284"/>
        <w:jc w:val="both"/>
        <w:rPr>
          <w:rFonts w:ascii="Cambria" w:hAnsi="Cambria"/>
          <w:color w:val="000000"/>
          <w:sz w:val="14"/>
          <w:szCs w:val="14"/>
          <w:lang w:val="en-US"/>
        </w:rPr>
      </w:pPr>
    </w:p>
    <w:p w:rsidR="00F66767" w:rsidRPr="00833244" w:rsidRDefault="00F66767" w:rsidP="00F02D1C">
      <w:pPr>
        <w:spacing w:before="60" w:after="60"/>
        <w:ind w:left="284" w:hanging="284"/>
        <w:jc w:val="both"/>
        <w:rPr>
          <w:rFonts w:ascii="Cambria" w:hAnsi="Cambria"/>
          <w:sz w:val="20"/>
          <w:szCs w:val="20"/>
        </w:rPr>
        <w:sectPr w:rsidR="00F66767" w:rsidRPr="00833244" w:rsidSect="00F97543">
          <w:type w:val="continuous"/>
          <w:pgSz w:w="11906" w:h="16838"/>
          <w:pgMar w:top="1134" w:right="1134" w:bottom="1134" w:left="1134" w:header="709" w:footer="709" w:gutter="0"/>
          <w:cols w:num="2" w:space="567"/>
          <w:docGrid w:linePitch="360"/>
        </w:sectPr>
      </w:pPr>
    </w:p>
    <w:p w:rsidR="00A34A6D" w:rsidRPr="00833244" w:rsidRDefault="00A34A6D" w:rsidP="00A34A6D">
      <w:pPr>
        <w:jc w:val="both"/>
        <w:rPr>
          <w:rFonts w:ascii="Cambria" w:hAnsi="Cambria"/>
          <w:sz w:val="20"/>
          <w:szCs w:val="20"/>
        </w:rPr>
      </w:pPr>
    </w:p>
    <w:sectPr w:rsidR="00A34A6D" w:rsidRPr="00833244" w:rsidSect="00F97543">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0E1" w:rsidRDefault="00A770E1" w:rsidP="00EA7DF9">
      <w:r>
        <w:separator/>
      </w:r>
    </w:p>
  </w:endnote>
  <w:endnote w:type="continuationSeparator" w:id="0">
    <w:p w:rsidR="00A770E1" w:rsidRDefault="00A770E1" w:rsidP="00EA7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Quorum-Book">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492" w:rsidRPr="007A0492" w:rsidRDefault="00695274">
    <w:pPr>
      <w:pStyle w:val="Altbilgi"/>
      <w:rPr>
        <w:rFonts w:ascii="Cambria" w:hAnsi="Cambria"/>
        <w:sz w:val="20"/>
      </w:rPr>
    </w:pPr>
    <w:r>
      <w:rPr>
        <w:rFonts w:ascii="Cambria" w:hAnsi="Cambria"/>
        <w:sz w:val="20"/>
      </w:rPr>
      <w:t>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692" w:rsidRPr="007A0492" w:rsidRDefault="00695274" w:rsidP="00FB7E79">
    <w:pPr>
      <w:pStyle w:val="Altbilgi"/>
      <w:jc w:val="right"/>
      <w:rPr>
        <w:rFonts w:ascii="Cambria" w:hAnsi="Cambria"/>
        <w:sz w:val="20"/>
      </w:rPr>
    </w:pPr>
    <w:r>
      <w:rPr>
        <w:rFonts w:ascii="Cambria" w:hAnsi="Cambria"/>
        <w:sz w:val="20"/>
      </w:rPr>
      <w:t>23</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692" w:rsidRDefault="00661653" w:rsidP="00EC0DCE">
    <w:pPr>
      <w:pStyle w:val="Altbilgi"/>
      <w:spacing w:before="120"/>
      <w:jc w:val="right"/>
    </w:pPr>
    <w:r>
      <w:rPr>
        <w:rFonts w:ascii="Cambria" w:hAnsi="Cambria"/>
        <w:noProof/>
        <w:sz w:val="12"/>
      </w:rPr>
      <mc:AlternateContent>
        <mc:Choice Requires="wps">
          <w:drawing>
            <wp:anchor distT="0" distB="0" distL="114300" distR="114300" simplePos="0" relativeHeight="251657728" behindDoc="0" locked="0" layoutInCell="1" allowOverlap="1" wp14:anchorId="3B35E720" wp14:editId="1DF08B99">
              <wp:simplePos x="0" y="0"/>
              <wp:positionH relativeFrom="column">
                <wp:posOffset>-90805</wp:posOffset>
              </wp:positionH>
              <wp:positionV relativeFrom="paragraph">
                <wp:posOffset>-47625</wp:posOffset>
              </wp:positionV>
              <wp:extent cx="5646420" cy="514985"/>
              <wp:effectExtent l="4445" t="0" r="0" b="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6420" cy="514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7692" w:rsidRPr="00556178" w:rsidRDefault="00C07692" w:rsidP="00EC0DCE">
                          <w:pPr>
                            <w:pBdr>
                              <w:top w:val="single" w:sz="4" w:space="1" w:color="auto"/>
                            </w:pBdr>
                            <w:rPr>
                              <w:rFonts w:ascii="Cambria" w:hAnsi="Cambria"/>
                              <w:i/>
                              <w:sz w:val="10"/>
                              <w:szCs w:val="16"/>
                            </w:rPr>
                          </w:pPr>
                        </w:p>
                        <w:p w:rsidR="00C07692" w:rsidRPr="004B604B" w:rsidRDefault="00C07692" w:rsidP="00EC0DCE">
                          <w:pPr>
                            <w:pStyle w:val="Altbilgi"/>
                            <w:rPr>
                              <w:rFonts w:ascii="Cambria" w:hAnsi="Cambria"/>
                              <w:sz w:val="15"/>
                              <w:szCs w:val="15"/>
                            </w:rPr>
                          </w:pPr>
                          <w:proofErr w:type="spellStart"/>
                          <w:r>
                            <w:rPr>
                              <w:rFonts w:ascii="Cambria" w:hAnsi="Cambria"/>
                              <w:sz w:val="15"/>
                              <w:szCs w:val="15"/>
                            </w:rPr>
                            <w:t>Corresponding</w:t>
                          </w:r>
                          <w:proofErr w:type="spellEnd"/>
                          <w:r>
                            <w:rPr>
                              <w:rFonts w:ascii="Cambria" w:hAnsi="Cambria"/>
                              <w:sz w:val="15"/>
                              <w:szCs w:val="15"/>
                            </w:rPr>
                            <w:t xml:space="preserve"> </w:t>
                          </w:r>
                          <w:proofErr w:type="spellStart"/>
                          <w:r>
                            <w:rPr>
                              <w:rFonts w:ascii="Cambria" w:hAnsi="Cambria"/>
                              <w:sz w:val="15"/>
                              <w:szCs w:val="15"/>
                            </w:rPr>
                            <w:t>author</w:t>
                          </w:r>
                          <w:proofErr w:type="spellEnd"/>
                          <w:r w:rsidRPr="004B604B">
                            <w:rPr>
                              <w:rFonts w:ascii="Cambria" w:hAnsi="Cambria"/>
                              <w:sz w:val="15"/>
                              <w:szCs w:val="15"/>
                            </w:rPr>
                            <w:t xml:space="preserve">: </w:t>
                          </w:r>
                          <w:r w:rsidR="00502658">
                            <w:rPr>
                              <w:rFonts w:ascii="Cambria" w:hAnsi="Cambria"/>
                              <w:sz w:val="15"/>
                              <w:szCs w:val="15"/>
                            </w:rPr>
                            <w:t>Ayşe KARAKUŞ</w:t>
                          </w:r>
                          <w:r w:rsidRPr="004B604B">
                            <w:rPr>
                              <w:rFonts w:ascii="Cambria" w:hAnsi="Cambria"/>
                              <w:sz w:val="15"/>
                              <w:szCs w:val="15"/>
                            </w:rPr>
                            <w:t xml:space="preserve"> </w:t>
                          </w:r>
                        </w:p>
                        <w:p w:rsidR="00C07692" w:rsidRPr="00BE198F" w:rsidRDefault="006601DB" w:rsidP="00EC0DCE">
                          <w:pPr>
                            <w:pStyle w:val="Altbilgi"/>
                            <w:rPr>
                              <w:rFonts w:ascii="Cambria" w:hAnsi="Cambria"/>
                              <w:i/>
                              <w:sz w:val="14"/>
                              <w:szCs w:val="14"/>
                            </w:rPr>
                          </w:pPr>
                          <w:r>
                            <w:rPr>
                              <w:rFonts w:ascii="Cambria" w:hAnsi="Cambria"/>
                              <w:i/>
                              <w:sz w:val="14"/>
                              <w:szCs w:val="14"/>
                            </w:rPr>
                            <w:t>Yüzüncü Yıl</w:t>
                          </w:r>
                          <w:r w:rsidR="00C07692" w:rsidRPr="00BE198F">
                            <w:rPr>
                              <w:rFonts w:ascii="Cambria" w:hAnsi="Cambria"/>
                              <w:i/>
                              <w:sz w:val="14"/>
                              <w:szCs w:val="14"/>
                            </w:rPr>
                            <w:t xml:space="preserve"> </w:t>
                          </w:r>
                          <w:proofErr w:type="spellStart"/>
                          <w:r w:rsidR="00C07692" w:rsidRPr="00BE198F">
                            <w:rPr>
                              <w:rFonts w:ascii="Cambria" w:hAnsi="Cambria"/>
                              <w:i/>
                              <w:sz w:val="14"/>
                              <w:szCs w:val="14"/>
                            </w:rPr>
                            <w:t>Üniv</w:t>
                          </w:r>
                          <w:proofErr w:type="spellEnd"/>
                          <w:proofErr w:type="gramStart"/>
                          <w:r w:rsidR="00C07692" w:rsidRPr="00BE198F">
                            <w:rPr>
                              <w:rFonts w:ascii="Cambria" w:hAnsi="Cambria"/>
                              <w:i/>
                              <w:sz w:val="14"/>
                              <w:szCs w:val="14"/>
                            </w:rPr>
                            <w:t>.,</w:t>
                          </w:r>
                          <w:proofErr w:type="gramEnd"/>
                          <w:r w:rsidR="00C07692" w:rsidRPr="00BE198F">
                            <w:rPr>
                              <w:rFonts w:ascii="Cambria" w:hAnsi="Cambria"/>
                              <w:i/>
                              <w:sz w:val="14"/>
                              <w:szCs w:val="14"/>
                            </w:rPr>
                            <w:t xml:space="preserve"> Veteriner Fak., </w:t>
                          </w:r>
                          <w:r w:rsidR="00502658">
                            <w:rPr>
                              <w:rFonts w:ascii="Cambria" w:hAnsi="Cambria"/>
                              <w:i/>
                              <w:sz w:val="14"/>
                              <w:szCs w:val="14"/>
                            </w:rPr>
                            <w:t>Parazitoloji</w:t>
                          </w:r>
                          <w:r w:rsidR="009C0D80">
                            <w:rPr>
                              <w:rFonts w:ascii="Cambria" w:hAnsi="Cambria"/>
                              <w:i/>
                              <w:sz w:val="14"/>
                              <w:szCs w:val="14"/>
                            </w:rPr>
                            <w:t xml:space="preserve"> </w:t>
                          </w:r>
                          <w:r w:rsidR="00C07692" w:rsidRPr="00BE198F">
                            <w:rPr>
                              <w:rFonts w:ascii="Cambria" w:hAnsi="Cambria"/>
                              <w:i/>
                              <w:sz w:val="14"/>
                              <w:szCs w:val="14"/>
                            </w:rPr>
                            <w:t xml:space="preserve">AD, </w:t>
                          </w:r>
                          <w:r>
                            <w:rPr>
                              <w:rFonts w:ascii="Cambria" w:hAnsi="Cambria"/>
                              <w:i/>
                              <w:sz w:val="14"/>
                              <w:szCs w:val="14"/>
                            </w:rPr>
                            <w:t>Van</w:t>
                          </w:r>
                          <w:r w:rsidR="00C07692" w:rsidRPr="00BE198F">
                            <w:rPr>
                              <w:rFonts w:ascii="Cambria" w:hAnsi="Cambria"/>
                              <w:i/>
                              <w:sz w:val="14"/>
                              <w:szCs w:val="14"/>
                            </w:rPr>
                            <w:t xml:space="preserve">, Türkiye. </w:t>
                          </w:r>
                          <w:r w:rsidR="00C94523">
                            <w:rPr>
                              <w:rFonts w:ascii="Cambria" w:hAnsi="Cambria"/>
                              <w:i/>
                              <w:sz w:val="14"/>
                              <w:szCs w:val="14"/>
                            </w:rPr>
                            <w:t xml:space="preserve">  </w:t>
                          </w:r>
                          <w:proofErr w:type="gramStart"/>
                          <w:r w:rsidR="00C07692" w:rsidRPr="00BE198F">
                            <w:rPr>
                              <w:rFonts w:ascii="Cambria" w:hAnsi="Cambria"/>
                              <w:i/>
                              <w:sz w:val="14"/>
                              <w:szCs w:val="14"/>
                            </w:rPr>
                            <w:t>e</w:t>
                          </w:r>
                          <w:proofErr w:type="gramEnd"/>
                          <w:r w:rsidR="00C07692" w:rsidRPr="00BE198F">
                            <w:rPr>
                              <w:rFonts w:ascii="Cambria" w:hAnsi="Cambria"/>
                              <w:i/>
                              <w:sz w:val="14"/>
                              <w:szCs w:val="14"/>
                            </w:rPr>
                            <w:t xml:space="preserve">-mail: </w:t>
                          </w:r>
                          <w:r w:rsidR="005716BD">
                            <w:rPr>
                              <w:rFonts w:ascii="Cambria" w:hAnsi="Cambria"/>
                              <w:i/>
                              <w:sz w:val="14"/>
                              <w:szCs w:val="14"/>
                            </w:rPr>
                            <w:t>aysesona</w:t>
                          </w:r>
                          <w:r w:rsidR="00502658" w:rsidRPr="00502658">
                            <w:rPr>
                              <w:rFonts w:ascii="Cambria" w:hAnsi="Cambria"/>
                              <w:i/>
                              <w:sz w:val="14"/>
                              <w:szCs w:val="18"/>
                            </w:rPr>
                            <w:t>@yyu.edu.tr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15pt;margin-top:-3.75pt;width:444.6pt;height:40.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" stroked="f">
              <v:textbox>
                <w:txbxContent>
                  <w:p w:rsidR="00C07692" w:rsidRPr="00556178" w:rsidRDefault="00C07692" w:rsidP="00EC0DCE">
                    <w:pPr>
                      <w:pBdr>
                        <w:top w:val="single" w:sz="4" w:space="1" w:color="auto"/>
                      </w:pBdr>
                      <w:rPr>
                        <w:rFonts w:ascii="Cambria" w:hAnsi="Cambria"/>
                        <w:i/>
                        <w:sz w:val="10"/>
                        <w:szCs w:val="16"/>
                      </w:rPr>
                    </w:pPr>
                  </w:p>
                  <w:p w:rsidR="00C07692" w:rsidRPr="004B604B" w:rsidRDefault="00C07692" w:rsidP="00EC0DCE">
                    <w:pPr>
                      <w:pStyle w:val="Altbilgi"/>
                      <w:rPr>
                        <w:rFonts w:ascii="Cambria" w:hAnsi="Cambria"/>
                        <w:sz w:val="15"/>
                        <w:szCs w:val="15"/>
                      </w:rPr>
                    </w:pPr>
                    <w:proofErr w:type="spellStart"/>
                    <w:r>
                      <w:rPr>
                        <w:rFonts w:ascii="Cambria" w:hAnsi="Cambria"/>
                        <w:sz w:val="15"/>
                        <w:szCs w:val="15"/>
                      </w:rPr>
                      <w:t>Corresponding</w:t>
                    </w:r>
                    <w:proofErr w:type="spellEnd"/>
                    <w:r>
                      <w:rPr>
                        <w:rFonts w:ascii="Cambria" w:hAnsi="Cambria"/>
                        <w:sz w:val="15"/>
                        <w:szCs w:val="15"/>
                      </w:rPr>
                      <w:t xml:space="preserve"> </w:t>
                    </w:r>
                    <w:proofErr w:type="spellStart"/>
                    <w:r>
                      <w:rPr>
                        <w:rFonts w:ascii="Cambria" w:hAnsi="Cambria"/>
                        <w:sz w:val="15"/>
                        <w:szCs w:val="15"/>
                      </w:rPr>
                      <w:t>author</w:t>
                    </w:r>
                    <w:proofErr w:type="spellEnd"/>
                    <w:r w:rsidRPr="004B604B">
                      <w:rPr>
                        <w:rFonts w:ascii="Cambria" w:hAnsi="Cambria"/>
                        <w:sz w:val="15"/>
                        <w:szCs w:val="15"/>
                      </w:rPr>
                      <w:t xml:space="preserve">: </w:t>
                    </w:r>
                    <w:r w:rsidR="00502658">
                      <w:rPr>
                        <w:rFonts w:ascii="Cambria" w:hAnsi="Cambria"/>
                        <w:sz w:val="15"/>
                        <w:szCs w:val="15"/>
                      </w:rPr>
                      <w:t>Ayşe KARAKUŞ</w:t>
                    </w:r>
                    <w:r w:rsidRPr="004B604B">
                      <w:rPr>
                        <w:rFonts w:ascii="Cambria" w:hAnsi="Cambria"/>
                        <w:sz w:val="15"/>
                        <w:szCs w:val="15"/>
                      </w:rPr>
                      <w:t xml:space="preserve"> </w:t>
                    </w:r>
                  </w:p>
                  <w:p w:rsidR="00C07692" w:rsidRPr="00BE198F" w:rsidRDefault="006601DB" w:rsidP="00EC0DCE">
                    <w:pPr>
                      <w:pStyle w:val="Altbilgi"/>
                      <w:rPr>
                        <w:rFonts w:ascii="Cambria" w:hAnsi="Cambria"/>
                        <w:i/>
                        <w:sz w:val="14"/>
                        <w:szCs w:val="14"/>
                      </w:rPr>
                    </w:pPr>
                    <w:r>
                      <w:rPr>
                        <w:rFonts w:ascii="Cambria" w:hAnsi="Cambria"/>
                        <w:i/>
                        <w:sz w:val="14"/>
                        <w:szCs w:val="14"/>
                      </w:rPr>
                      <w:t>Yüzüncü Yıl</w:t>
                    </w:r>
                    <w:r w:rsidR="00C07692" w:rsidRPr="00BE198F">
                      <w:rPr>
                        <w:rFonts w:ascii="Cambria" w:hAnsi="Cambria"/>
                        <w:i/>
                        <w:sz w:val="14"/>
                        <w:szCs w:val="14"/>
                      </w:rPr>
                      <w:t xml:space="preserve"> </w:t>
                    </w:r>
                    <w:proofErr w:type="spellStart"/>
                    <w:r w:rsidR="00C07692" w:rsidRPr="00BE198F">
                      <w:rPr>
                        <w:rFonts w:ascii="Cambria" w:hAnsi="Cambria"/>
                        <w:i/>
                        <w:sz w:val="14"/>
                        <w:szCs w:val="14"/>
                      </w:rPr>
                      <w:t>Üniv</w:t>
                    </w:r>
                    <w:proofErr w:type="spellEnd"/>
                    <w:proofErr w:type="gramStart"/>
                    <w:r w:rsidR="00C07692" w:rsidRPr="00BE198F">
                      <w:rPr>
                        <w:rFonts w:ascii="Cambria" w:hAnsi="Cambria"/>
                        <w:i/>
                        <w:sz w:val="14"/>
                        <w:szCs w:val="14"/>
                      </w:rPr>
                      <w:t>.,</w:t>
                    </w:r>
                    <w:proofErr w:type="gramEnd"/>
                    <w:r w:rsidR="00C07692" w:rsidRPr="00BE198F">
                      <w:rPr>
                        <w:rFonts w:ascii="Cambria" w:hAnsi="Cambria"/>
                        <w:i/>
                        <w:sz w:val="14"/>
                        <w:szCs w:val="14"/>
                      </w:rPr>
                      <w:t xml:space="preserve"> Veteriner Fak., </w:t>
                    </w:r>
                    <w:r w:rsidR="00502658">
                      <w:rPr>
                        <w:rFonts w:ascii="Cambria" w:hAnsi="Cambria"/>
                        <w:i/>
                        <w:sz w:val="14"/>
                        <w:szCs w:val="14"/>
                      </w:rPr>
                      <w:t>Parazitoloji</w:t>
                    </w:r>
                    <w:r w:rsidR="009C0D80">
                      <w:rPr>
                        <w:rFonts w:ascii="Cambria" w:hAnsi="Cambria"/>
                        <w:i/>
                        <w:sz w:val="14"/>
                        <w:szCs w:val="14"/>
                      </w:rPr>
                      <w:t xml:space="preserve"> </w:t>
                    </w:r>
                    <w:r w:rsidR="00C07692" w:rsidRPr="00BE198F">
                      <w:rPr>
                        <w:rFonts w:ascii="Cambria" w:hAnsi="Cambria"/>
                        <w:i/>
                        <w:sz w:val="14"/>
                        <w:szCs w:val="14"/>
                      </w:rPr>
                      <w:t xml:space="preserve">AD, </w:t>
                    </w:r>
                    <w:r>
                      <w:rPr>
                        <w:rFonts w:ascii="Cambria" w:hAnsi="Cambria"/>
                        <w:i/>
                        <w:sz w:val="14"/>
                        <w:szCs w:val="14"/>
                      </w:rPr>
                      <w:t>Van</w:t>
                    </w:r>
                    <w:r w:rsidR="00C07692" w:rsidRPr="00BE198F">
                      <w:rPr>
                        <w:rFonts w:ascii="Cambria" w:hAnsi="Cambria"/>
                        <w:i/>
                        <w:sz w:val="14"/>
                        <w:szCs w:val="14"/>
                      </w:rPr>
                      <w:t xml:space="preserve">, Türkiye. </w:t>
                    </w:r>
                    <w:r w:rsidR="00C94523">
                      <w:rPr>
                        <w:rFonts w:ascii="Cambria" w:hAnsi="Cambria"/>
                        <w:i/>
                        <w:sz w:val="14"/>
                        <w:szCs w:val="14"/>
                      </w:rPr>
                      <w:t xml:space="preserve">  </w:t>
                    </w:r>
                    <w:proofErr w:type="gramStart"/>
                    <w:r w:rsidR="00C07692" w:rsidRPr="00BE198F">
                      <w:rPr>
                        <w:rFonts w:ascii="Cambria" w:hAnsi="Cambria"/>
                        <w:i/>
                        <w:sz w:val="14"/>
                        <w:szCs w:val="14"/>
                      </w:rPr>
                      <w:t>e</w:t>
                    </w:r>
                    <w:proofErr w:type="gramEnd"/>
                    <w:r w:rsidR="00C07692" w:rsidRPr="00BE198F">
                      <w:rPr>
                        <w:rFonts w:ascii="Cambria" w:hAnsi="Cambria"/>
                        <w:i/>
                        <w:sz w:val="14"/>
                        <w:szCs w:val="14"/>
                      </w:rPr>
                      <w:t xml:space="preserve">-mail: </w:t>
                    </w:r>
                    <w:r w:rsidR="005716BD">
                      <w:rPr>
                        <w:rFonts w:ascii="Cambria" w:hAnsi="Cambria"/>
                        <w:i/>
                        <w:sz w:val="14"/>
                        <w:szCs w:val="14"/>
                      </w:rPr>
                      <w:t>aysesona</w:t>
                    </w:r>
                    <w:r w:rsidR="00502658" w:rsidRPr="00502658">
                      <w:rPr>
                        <w:rFonts w:ascii="Cambria" w:hAnsi="Cambria"/>
                        <w:i/>
                        <w:sz w:val="14"/>
                        <w:szCs w:val="18"/>
                      </w:rPr>
                      <w:t>@yyu.edu.tr</w:t>
                    </w:r>
                  </w:p>
                </w:txbxContent>
              </v:textbox>
              <w10:wrap type="topAndBottom"/>
            </v:shape>
          </w:pict>
        </mc:Fallback>
      </mc:AlternateContent>
    </w:r>
    <w:r w:rsidR="00695274">
      <w:rPr>
        <w:rFonts w:ascii="Cambria" w:hAnsi="Cambria"/>
        <w:sz w:val="20"/>
      </w:rPr>
      <w:t>21</w:t>
    </w:r>
  </w:p>
  <w:p w:rsidR="00C07692" w:rsidRDefault="00C0769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0E1" w:rsidRDefault="00A770E1" w:rsidP="00EA7DF9">
      <w:r>
        <w:separator/>
      </w:r>
    </w:p>
  </w:footnote>
  <w:footnote w:type="continuationSeparator" w:id="0">
    <w:p w:rsidR="00A770E1" w:rsidRDefault="00A770E1" w:rsidP="00EA7D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692" w:rsidRDefault="00C07692" w:rsidP="00790DAA">
    <w:pPr>
      <w:pStyle w:val="stbilgi"/>
      <w:pBdr>
        <w:bottom w:val="single" w:sz="4" w:space="1" w:color="auto"/>
      </w:pBdr>
      <w:tabs>
        <w:tab w:val="clear" w:pos="4536"/>
        <w:tab w:val="clear" w:pos="9072"/>
        <w:tab w:val="right" w:pos="9638"/>
      </w:tabs>
    </w:pPr>
    <w:r w:rsidRPr="00275B32">
      <w:rPr>
        <w:rFonts w:ascii="Cambria" w:hAnsi="Cambria"/>
        <w:sz w:val="16"/>
      </w:rPr>
      <w:t>[</w:t>
    </w:r>
    <w:r w:rsidR="00B20615">
      <w:rPr>
        <w:rFonts w:ascii="Cambria" w:hAnsi="Cambria"/>
        <w:sz w:val="16"/>
      </w:rPr>
      <w:t>Mustafa Serdar DEĞER et al.</w:t>
    </w:r>
    <w:r w:rsidRPr="00275B32">
      <w:rPr>
        <w:rFonts w:ascii="Cambria" w:hAnsi="Cambria"/>
        <w:sz w:val="16"/>
      </w:rPr>
      <w:t>]</w:t>
    </w:r>
    <w:r>
      <w:rPr>
        <w:rFonts w:ascii="Cambria" w:hAnsi="Cambria"/>
        <w:sz w:val="16"/>
      </w:rPr>
      <w:tab/>
    </w:r>
    <w:r w:rsidR="006601DB" w:rsidRPr="006601DB">
      <w:rPr>
        <w:rFonts w:ascii="Cambria" w:hAnsi="Cambria"/>
        <w:i/>
        <w:noProof/>
        <w:sz w:val="16"/>
        <w:szCs w:val="18"/>
      </w:rPr>
      <w:t>Van Vet J, 201</w:t>
    </w:r>
    <w:r w:rsidR="00754B36">
      <w:rPr>
        <w:rFonts w:ascii="Cambria" w:hAnsi="Cambria"/>
        <w:i/>
        <w:noProof/>
        <w:sz w:val="16"/>
        <w:szCs w:val="18"/>
      </w:rPr>
      <w:t>7</w:t>
    </w:r>
    <w:r w:rsidR="006601DB" w:rsidRPr="006601DB">
      <w:rPr>
        <w:rFonts w:ascii="Cambria" w:hAnsi="Cambria"/>
        <w:i/>
        <w:noProof/>
        <w:sz w:val="16"/>
        <w:szCs w:val="18"/>
      </w:rPr>
      <w:t>, 2</w:t>
    </w:r>
    <w:r w:rsidR="00754B36">
      <w:rPr>
        <w:rFonts w:ascii="Cambria" w:hAnsi="Cambria"/>
        <w:i/>
        <w:noProof/>
        <w:sz w:val="16"/>
        <w:szCs w:val="18"/>
      </w:rPr>
      <w:t>8</w:t>
    </w:r>
    <w:r w:rsidR="006601DB" w:rsidRPr="006601DB">
      <w:rPr>
        <w:rFonts w:ascii="Cambria" w:hAnsi="Cambria"/>
        <w:i/>
        <w:noProof/>
        <w:sz w:val="16"/>
        <w:szCs w:val="18"/>
      </w:rPr>
      <w:t xml:space="preserve"> (</w:t>
    </w:r>
    <w:r w:rsidR="00754B36">
      <w:rPr>
        <w:rFonts w:ascii="Cambria" w:hAnsi="Cambria"/>
        <w:i/>
        <w:noProof/>
        <w:sz w:val="16"/>
        <w:szCs w:val="18"/>
      </w:rPr>
      <w:t>1</w:t>
    </w:r>
    <w:r w:rsidR="006601DB" w:rsidRPr="006601DB">
      <w:rPr>
        <w:rFonts w:ascii="Cambria" w:hAnsi="Cambria"/>
        <w:i/>
        <w:noProof/>
        <w:sz w:val="16"/>
        <w:szCs w:val="18"/>
      </w:rPr>
      <w:t xml:space="preserve">) </w:t>
    </w:r>
    <w:r w:rsidR="00695274">
      <w:rPr>
        <w:rFonts w:ascii="Cambria" w:hAnsi="Cambria"/>
        <w:i/>
        <w:noProof/>
        <w:sz w:val="16"/>
        <w:szCs w:val="18"/>
      </w:rPr>
      <w:t>21-24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692" w:rsidRDefault="00C07692" w:rsidP="00790DAA">
    <w:pPr>
      <w:pStyle w:val="stbilgi"/>
      <w:pBdr>
        <w:bottom w:val="single" w:sz="4" w:space="1" w:color="auto"/>
      </w:pBdr>
      <w:tabs>
        <w:tab w:val="clear" w:pos="4536"/>
        <w:tab w:val="clear" w:pos="9072"/>
        <w:tab w:val="right" w:pos="9638"/>
      </w:tabs>
    </w:pPr>
    <w:r w:rsidRPr="00275B32">
      <w:rPr>
        <w:rFonts w:ascii="Cambria" w:hAnsi="Cambria"/>
        <w:sz w:val="16"/>
      </w:rPr>
      <w:t>[</w:t>
    </w:r>
    <w:proofErr w:type="spellStart"/>
    <w:r w:rsidR="00502658">
      <w:rPr>
        <w:rFonts w:ascii="Cambria" w:hAnsi="Cambria"/>
        <w:sz w:val="16"/>
        <w:szCs w:val="18"/>
      </w:rPr>
      <w:t>Dicrocoelium</w:t>
    </w:r>
    <w:proofErr w:type="spellEnd"/>
    <w:r w:rsidR="00502658">
      <w:rPr>
        <w:rFonts w:ascii="Cambria" w:hAnsi="Cambria"/>
        <w:sz w:val="16"/>
        <w:szCs w:val="18"/>
      </w:rPr>
      <w:t xml:space="preserve"> </w:t>
    </w:r>
    <w:proofErr w:type="spellStart"/>
    <w:r w:rsidR="00502658">
      <w:rPr>
        <w:rFonts w:ascii="Cambria" w:hAnsi="Cambria"/>
        <w:sz w:val="16"/>
        <w:szCs w:val="18"/>
      </w:rPr>
      <w:t>dentriticum</w:t>
    </w:r>
    <w:proofErr w:type="spellEnd"/>
    <w:r w:rsidR="00502658">
      <w:rPr>
        <w:rFonts w:ascii="Cambria" w:hAnsi="Cambria"/>
        <w:sz w:val="16"/>
        <w:szCs w:val="18"/>
      </w:rPr>
      <w:t xml:space="preserve"> in </w:t>
    </w:r>
    <w:proofErr w:type="spellStart"/>
    <w:r w:rsidR="00502658">
      <w:rPr>
        <w:rFonts w:ascii="Cambria" w:hAnsi="Cambria"/>
        <w:sz w:val="16"/>
        <w:szCs w:val="18"/>
      </w:rPr>
      <w:t>sheep</w:t>
    </w:r>
    <w:proofErr w:type="spellEnd"/>
    <w:r w:rsidR="00502658">
      <w:rPr>
        <w:rFonts w:ascii="Cambria" w:hAnsi="Cambria"/>
        <w:sz w:val="16"/>
        <w:szCs w:val="18"/>
      </w:rPr>
      <w:t xml:space="preserve"> </w:t>
    </w:r>
    <w:proofErr w:type="spellStart"/>
    <w:r w:rsidR="00502658">
      <w:rPr>
        <w:rFonts w:ascii="Cambria" w:hAnsi="Cambria"/>
        <w:sz w:val="16"/>
        <w:szCs w:val="18"/>
      </w:rPr>
      <w:t>and</w:t>
    </w:r>
    <w:proofErr w:type="spellEnd"/>
    <w:r w:rsidR="00502658">
      <w:rPr>
        <w:rFonts w:ascii="Cambria" w:hAnsi="Cambria"/>
        <w:sz w:val="16"/>
        <w:szCs w:val="18"/>
      </w:rPr>
      <w:t xml:space="preserve"> </w:t>
    </w:r>
    <w:proofErr w:type="spellStart"/>
    <w:r w:rsidR="00502658">
      <w:rPr>
        <w:rFonts w:ascii="Cambria" w:hAnsi="Cambria"/>
        <w:sz w:val="16"/>
        <w:szCs w:val="18"/>
      </w:rPr>
      <w:t>goat</w:t>
    </w:r>
    <w:proofErr w:type="spellEnd"/>
    <w:r w:rsidRPr="00275B32">
      <w:rPr>
        <w:rFonts w:ascii="Cambria" w:hAnsi="Cambria"/>
        <w:sz w:val="16"/>
      </w:rPr>
      <w:t>]</w:t>
    </w:r>
    <w:r w:rsidRPr="0087191F">
      <w:rPr>
        <w:rFonts w:ascii="Cambria" w:hAnsi="Cambria"/>
        <w:sz w:val="16"/>
      </w:rPr>
      <w:t xml:space="preserve"> </w:t>
    </w:r>
    <w:r>
      <w:rPr>
        <w:rFonts w:ascii="Cambria" w:hAnsi="Cambria"/>
        <w:sz w:val="16"/>
      </w:rPr>
      <w:tab/>
    </w:r>
    <w:r w:rsidR="00557F4D">
      <w:rPr>
        <w:rFonts w:ascii="Cambria" w:hAnsi="Cambria"/>
        <w:i/>
        <w:noProof/>
        <w:sz w:val="16"/>
        <w:szCs w:val="18"/>
      </w:rPr>
      <w:t>Van Vet J, 201</w:t>
    </w:r>
    <w:r w:rsidR="00754B36">
      <w:rPr>
        <w:rFonts w:ascii="Cambria" w:hAnsi="Cambria"/>
        <w:i/>
        <w:noProof/>
        <w:sz w:val="16"/>
        <w:szCs w:val="18"/>
      </w:rPr>
      <w:t>7</w:t>
    </w:r>
    <w:r w:rsidR="00156EB4">
      <w:rPr>
        <w:rFonts w:ascii="Cambria" w:hAnsi="Cambria"/>
        <w:i/>
        <w:noProof/>
        <w:sz w:val="16"/>
        <w:szCs w:val="18"/>
      </w:rPr>
      <w:t>, 2</w:t>
    </w:r>
    <w:r w:rsidR="00754B36">
      <w:rPr>
        <w:rFonts w:ascii="Cambria" w:hAnsi="Cambria"/>
        <w:i/>
        <w:noProof/>
        <w:sz w:val="16"/>
        <w:szCs w:val="18"/>
      </w:rPr>
      <w:t>8</w:t>
    </w:r>
    <w:r w:rsidR="00156EB4">
      <w:rPr>
        <w:rFonts w:ascii="Cambria" w:hAnsi="Cambria"/>
        <w:i/>
        <w:noProof/>
        <w:sz w:val="16"/>
        <w:szCs w:val="18"/>
      </w:rPr>
      <w:t xml:space="preserve"> (</w:t>
    </w:r>
    <w:r w:rsidR="00754B36">
      <w:rPr>
        <w:rFonts w:ascii="Cambria" w:hAnsi="Cambria"/>
        <w:i/>
        <w:noProof/>
        <w:sz w:val="16"/>
        <w:szCs w:val="18"/>
      </w:rPr>
      <w:t>1</w:t>
    </w:r>
    <w:r w:rsidR="006601DB" w:rsidRPr="006601DB">
      <w:rPr>
        <w:rFonts w:ascii="Cambria" w:hAnsi="Cambria"/>
        <w:i/>
        <w:noProof/>
        <w:sz w:val="16"/>
        <w:szCs w:val="18"/>
      </w:rPr>
      <w:t xml:space="preserve">) </w:t>
    </w:r>
    <w:r w:rsidR="00695274">
      <w:rPr>
        <w:rFonts w:ascii="Cambria" w:hAnsi="Cambria"/>
        <w:i/>
        <w:noProof/>
        <w:sz w:val="16"/>
        <w:szCs w:val="18"/>
      </w:rPr>
      <w:t>21-24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274" w:rsidRDefault="0069527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340D8B"/>
    <w:multiLevelType w:val="hybridMultilevel"/>
    <w:tmpl w:val="56B4CD0C"/>
    <w:lvl w:ilvl="0" w:tplc="CD7A507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6EE505D"/>
    <w:multiLevelType w:val="hybridMultilevel"/>
    <w:tmpl w:val="CFCE9FCE"/>
    <w:lvl w:ilvl="0" w:tplc="4E50DA24">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evenAndOddHeaders/>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EFD"/>
    <w:rsid w:val="00005261"/>
    <w:rsid w:val="00005398"/>
    <w:rsid w:val="00010F0F"/>
    <w:rsid w:val="00023903"/>
    <w:rsid w:val="00027DA8"/>
    <w:rsid w:val="000404AE"/>
    <w:rsid w:val="00041FFC"/>
    <w:rsid w:val="00064C0D"/>
    <w:rsid w:val="0006540E"/>
    <w:rsid w:val="00070003"/>
    <w:rsid w:val="00070C57"/>
    <w:rsid w:val="0007353F"/>
    <w:rsid w:val="00074F29"/>
    <w:rsid w:val="000764D6"/>
    <w:rsid w:val="000A4E83"/>
    <w:rsid w:val="000B3131"/>
    <w:rsid w:val="000B43AE"/>
    <w:rsid w:val="000B5458"/>
    <w:rsid w:val="000C0427"/>
    <w:rsid w:val="000D1413"/>
    <w:rsid w:val="00105507"/>
    <w:rsid w:val="00107AE8"/>
    <w:rsid w:val="001102FE"/>
    <w:rsid w:val="00113CC3"/>
    <w:rsid w:val="00152316"/>
    <w:rsid w:val="00155D6C"/>
    <w:rsid w:val="00156EB4"/>
    <w:rsid w:val="001624AD"/>
    <w:rsid w:val="00163438"/>
    <w:rsid w:val="001675A6"/>
    <w:rsid w:val="001728D6"/>
    <w:rsid w:val="001746D2"/>
    <w:rsid w:val="0017634E"/>
    <w:rsid w:val="00195DA1"/>
    <w:rsid w:val="00197DF4"/>
    <w:rsid w:val="001B062B"/>
    <w:rsid w:val="001D06C6"/>
    <w:rsid w:val="001E2952"/>
    <w:rsid w:val="001E325B"/>
    <w:rsid w:val="001E3E6F"/>
    <w:rsid w:val="00204D73"/>
    <w:rsid w:val="002132EC"/>
    <w:rsid w:val="00213EE7"/>
    <w:rsid w:val="00230E93"/>
    <w:rsid w:val="002626F3"/>
    <w:rsid w:val="00266112"/>
    <w:rsid w:val="0026710F"/>
    <w:rsid w:val="00275048"/>
    <w:rsid w:val="002925CB"/>
    <w:rsid w:val="002A1D58"/>
    <w:rsid w:val="002C4DAF"/>
    <w:rsid w:val="002E7B22"/>
    <w:rsid w:val="002F7784"/>
    <w:rsid w:val="0031744C"/>
    <w:rsid w:val="0032641D"/>
    <w:rsid w:val="00336070"/>
    <w:rsid w:val="00336A95"/>
    <w:rsid w:val="00345A01"/>
    <w:rsid w:val="00360B3C"/>
    <w:rsid w:val="00376922"/>
    <w:rsid w:val="003902DC"/>
    <w:rsid w:val="0039344E"/>
    <w:rsid w:val="003A33AB"/>
    <w:rsid w:val="003A7830"/>
    <w:rsid w:val="003D102F"/>
    <w:rsid w:val="003D4085"/>
    <w:rsid w:val="003F6B7F"/>
    <w:rsid w:val="00402ED7"/>
    <w:rsid w:val="00402F63"/>
    <w:rsid w:val="0040631E"/>
    <w:rsid w:val="0040698D"/>
    <w:rsid w:val="004262C7"/>
    <w:rsid w:val="00434A9D"/>
    <w:rsid w:val="00437EFD"/>
    <w:rsid w:val="00447240"/>
    <w:rsid w:val="00447C61"/>
    <w:rsid w:val="00472C1F"/>
    <w:rsid w:val="00487485"/>
    <w:rsid w:val="004874DA"/>
    <w:rsid w:val="004908F3"/>
    <w:rsid w:val="00493C80"/>
    <w:rsid w:val="004A1DB0"/>
    <w:rsid w:val="004A26CE"/>
    <w:rsid w:val="004B2A8E"/>
    <w:rsid w:val="004B2C99"/>
    <w:rsid w:val="004B604B"/>
    <w:rsid w:val="004C5EEA"/>
    <w:rsid w:val="004D3E26"/>
    <w:rsid w:val="004E256D"/>
    <w:rsid w:val="004F6EED"/>
    <w:rsid w:val="00502658"/>
    <w:rsid w:val="0050459D"/>
    <w:rsid w:val="00517816"/>
    <w:rsid w:val="00530333"/>
    <w:rsid w:val="00530E49"/>
    <w:rsid w:val="0054041E"/>
    <w:rsid w:val="00547594"/>
    <w:rsid w:val="00557F4D"/>
    <w:rsid w:val="005716BD"/>
    <w:rsid w:val="0057477A"/>
    <w:rsid w:val="00575F7F"/>
    <w:rsid w:val="005825B6"/>
    <w:rsid w:val="0058465F"/>
    <w:rsid w:val="005A00FE"/>
    <w:rsid w:val="005A49FB"/>
    <w:rsid w:val="005D2003"/>
    <w:rsid w:val="00605B5A"/>
    <w:rsid w:val="00621D7A"/>
    <w:rsid w:val="00625120"/>
    <w:rsid w:val="0063650D"/>
    <w:rsid w:val="006365A9"/>
    <w:rsid w:val="006365F0"/>
    <w:rsid w:val="0065151F"/>
    <w:rsid w:val="006601DB"/>
    <w:rsid w:val="00661653"/>
    <w:rsid w:val="00672924"/>
    <w:rsid w:val="0068050A"/>
    <w:rsid w:val="00681744"/>
    <w:rsid w:val="00693D17"/>
    <w:rsid w:val="00695274"/>
    <w:rsid w:val="006A0838"/>
    <w:rsid w:val="006C2D87"/>
    <w:rsid w:val="006C7FC9"/>
    <w:rsid w:val="006D0D81"/>
    <w:rsid w:val="006E3CB7"/>
    <w:rsid w:val="006F7782"/>
    <w:rsid w:val="00706EAB"/>
    <w:rsid w:val="00724ECD"/>
    <w:rsid w:val="00731D03"/>
    <w:rsid w:val="007467A0"/>
    <w:rsid w:val="00751D35"/>
    <w:rsid w:val="00752C7F"/>
    <w:rsid w:val="00754B36"/>
    <w:rsid w:val="007554EE"/>
    <w:rsid w:val="00755BCA"/>
    <w:rsid w:val="00764DF6"/>
    <w:rsid w:val="007657EA"/>
    <w:rsid w:val="00770168"/>
    <w:rsid w:val="007702D5"/>
    <w:rsid w:val="007849D8"/>
    <w:rsid w:val="00790DAA"/>
    <w:rsid w:val="0079633B"/>
    <w:rsid w:val="007A0492"/>
    <w:rsid w:val="007A60F7"/>
    <w:rsid w:val="007B22D0"/>
    <w:rsid w:val="007C14BC"/>
    <w:rsid w:val="007D4FAD"/>
    <w:rsid w:val="007D6FF5"/>
    <w:rsid w:val="007E13D9"/>
    <w:rsid w:val="007F01A3"/>
    <w:rsid w:val="007F16D7"/>
    <w:rsid w:val="007F7EBA"/>
    <w:rsid w:val="008003F1"/>
    <w:rsid w:val="008027A7"/>
    <w:rsid w:val="00827AB4"/>
    <w:rsid w:val="00833244"/>
    <w:rsid w:val="0083344D"/>
    <w:rsid w:val="00853659"/>
    <w:rsid w:val="0086694F"/>
    <w:rsid w:val="0087191F"/>
    <w:rsid w:val="00872848"/>
    <w:rsid w:val="00886CEA"/>
    <w:rsid w:val="008A41D1"/>
    <w:rsid w:val="008C18F5"/>
    <w:rsid w:val="008C5F84"/>
    <w:rsid w:val="008E6F00"/>
    <w:rsid w:val="008F5C18"/>
    <w:rsid w:val="00920ADF"/>
    <w:rsid w:val="00943115"/>
    <w:rsid w:val="009452DF"/>
    <w:rsid w:val="00961B8E"/>
    <w:rsid w:val="00963F3A"/>
    <w:rsid w:val="0098388A"/>
    <w:rsid w:val="00984BAC"/>
    <w:rsid w:val="009C0D80"/>
    <w:rsid w:val="009D14E9"/>
    <w:rsid w:val="009E3753"/>
    <w:rsid w:val="009E4DE8"/>
    <w:rsid w:val="009E5A4C"/>
    <w:rsid w:val="009F4813"/>
    <w:rsid w:val="009F684B"/>
    <w:rsid w:val="009F7EC2"/>
    <w:rsid w:val="00A066BB"/>
    <w:rsid w:val="00A26FAB"/>
    <w:rsid w:val="00A30185"/>
    <w:rsid w:val="00A34A6D"/>
    <w:rsid w:val="00A4034B"/>
    <w:rsid w:val="00A42094"/>
    <w:rsid w:val="00A46915"/>
    <w:rsid w:val="00A5538C"/>
    <w:rsid w:val="00A66193"/>
    <w:rsid w:val="00A72344"/>
    <w:rsid w:val="00A73BD1"/>
    <w:rsid w:val="00A770E1"/>
    <w:rsid w:val="00A779B7"/>
    <w:rsid w:val="00AA51B1"/>
    <w:rsid w:val="00AA650D"/>
    <w:rsid w:val="00AB1B17"/>
    <w:rsid w:val="00AB26CF"/>
    <w:rsid w:val="00AB30E2"/>
    <w:rsid w:val="00AC4146"/>
    <w:rsid w:val="00AC6312"/>
    <w:rsid w:val="00AF5CB0"/>
    <w:rsid w:val="00B02E26"/>
    <w:rsid w:val="00B04E8C"/>
    <w:rsid w:val="00B06E27"/>
    <w:rsid w:val="00B07183"/>
    <w:rsid w:val="00B13ABC"/>
    <w:rsid w:val="00B20615"/>
    <w:rsid w:val="00B21E75"/>
    <w:rsid w:val="00B3512C"/>
    <w:rsid w:val="00B4524E"/>
    <w:rsid w:val="00B456C5"/>
    <w:rsid w:val="00B56246"/>
    <w:rsid w:val="00B6120F"/>
    <w:rsid w:val="00B65F2A"/>
    <w:rsid w:val="00B75F42"/>
    <w:rsid w:val="00B76925"/>
    <w:rsid w:val="00B836B5"/>
    <w:rsid w:val="00B91C7E"/>
    <w:rsid w:val="00BD178B"/>
    <w:rsid w:val="00BD2BCA"/>
    <w:rsid w:val="00BE198F"/>
    <w:rsid w:val="00BE48EF"/>
    <w:rsid w:val="00BE6A00"/>
    <w:rsid w:val="00BF3839"/>
    <w:rsid w:val="00BF6F59"/>
    <w:rsid w:val="00C05E8C"/>
    <w:rsid w:val="00C0630E"/>
    <w:rsid w:val="00C07692"/>
    <w:rsid w:val="00C12963"/>
    <w:rsid w:val="00C24858"/>
    <w:rsid w:val="00C339F9"/>
    <w:rsid w:val="00C41A54"/>
    <w:rsid w:val="00C436A5"/>
    <w:rsid w:val="00C7639A"/>
    <w:rsid w:val="00C76AF8"/>
    <w:rsid w:val="00C849D3"/>
    <w:rsid w:val="00C94363"/>
    <w:rsid w:val="00C94523"/>
    <w:rsid w:val="00C972A3"/>
    <w:rsid w:val="00CC23E6"/>
    <w:rsid w:val="00CE3DCC"/>
    <w:rsid w:val="00D020AD"/>
    <w:rsid w:val="00D04583"/>
    <w:rsid w:val="00D234CA"/>
    <w:rsid w:val="00D24F6B"/>
    <w:rsid w:val="00D25B32"/>
    <w:rsid w:val="00D3022F"/>
    <w:rsid w:val="00D32802"/>
    <w:rsid w:val="00D40013"/>
    <w:rsid w:val="00D501BF"/>
    <w:rsid w:val="00D60E99"/>
    <w:rsid w:val="00D63161"/>
    <w:rsid w:val="00D644B0"/>
    <w:rsid w:val="00D750F6"/>
    <w:rsid w:val="00D82AD5"/>
    <w:rsid w:val="00D8556C"/>
    <w:rsid w:val="00D91119"/>
    <w:rsid w:val="00D92D3D"/>
    <w:rsid w:val="00D92F95"/>
    <w:rsid w:val="00D94C6F"/>
    <w:rsid w:val="00D97D09"/>
    <w:rsid w:val="00DA3F5F"/>
    <w:rsid w:val="00DB5852"/>
    <w:rsid w:val="00DB7546"/>
    <w:rsid w:val="00DC2FC5"/>
    <w:rsid w:val="00DD1096"/>
    <w:rsid w:val="00DF18D1"/>
    <w:rsid w:val="00DF79EF"/>
    <w:rsid w:val="00DF7AE5"/>
    <w:rsid w:val="00E01F67"/>
    <w:rsid w:val="00E23C23"/>
    <w:rsid w:val="00E24CB2"/>
    <w:rsid w:val="00E362CE"/>
    <w:rsid w:val="00E75332"/>
    <w:rsid w:val="00E76902"/>
    <w:rsid w:val="00E805A8"/>
    <w:rsid w:val="00EA1E6C"/>
    <w:rsid w:val="00EA7DF9"/>
    <w:rsid w:val="00EC0DCE"/>
    <w:rsid w:val="00EE2859"/>
    <w:rsid w:val="00F02D1C"/>
    <w:rsid w:val="00F134CE"/>
    <w:rsid w:val="00F228C1"/>
    <w:rsid w:val="00F36422"/>
    <w:rsid w:val="00F405A8"/>
    <w:rsid w:val="00F51BFF"/>
    <w:rsid w:val="00F66767"/>
    <w:rsid w:val="00F87F42"/>
    <w:rsid w:val="00F97543"/>
    <w:rsid w:val="00FB530E"/>
    <w:rsid w:val="00FB75DB"/>
    <w:rsid w:val="00FB7E79"/>
    <w:rsid w:val="00FC168F"/>
    <w:rsid w:val="00FC792E"/>
    <w:rsid w:val="00FD3B20"/>
    <w:rsid w:val="00FD40D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2A3"/>
    <w:rPr>
      <w:rFonts w:ascii="Times New Roman" w:eastAsia="Times New Roman" w:hAnsi="Times New Roman"/>
      <w:sz w:val="24"/>
      <w:szCs w:val="24"/>
    </w:rPr>
  </w:style>
  <w:style w:type="paragraph" w:styleId="Balk1">
    <w:name w:val="heading 1"/>
    <w:basedOn w:val="Normal"/>
    <w:next w:val="Normal"/>
    <w:link w:val="Balk1Char"/>
    <w:uiPriority w:val="9"/>
    <w:qFormat/>
    <w:rsid w:val="00B612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3">
    <w:name w:val="heading 3"/>
    <w:basedOn w:val="Normal"/>
    <w:next w:val="Normal"/>
    <w:link w:val="Balk3Char"/>
    <w:qFormat/>
    <w:rsid w:val="0079633B"/>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437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pr">
    <w:name w:val="Hyperlink"/>
    <w:rsid w:val="00A34A6D"/>
    <w:rPr>
      <w:color w:val="0000CC"/>
      <w:u w:val="single"/>
    </w:rPr>
  </w:style>
  <w:style w:type="paragraph" w:styleId="stbilgi">
    <w:name w:val="header"/>
    <w:basedOn w:val="Normal"/>
    <w:link w:val="stbilgiChar"/>
    <w:unhideWhenUsed/>
    <w:rsid w:val="00EA7DF9"/>
    <w:pPr>
      <w:tabs>
        <w:tab w:val="center" w:pos="4536"/>
        <w:tab w:val="right" w:pos="9072"/>
      </w:tabs>
    </w:pPr>
  </w:style>
  <w:style w:type="character" w:customStyle="1" w:styleId="stbilgiChar">
    <w:name w:val="Üstbilgi Char"/>
    <w:link w:val="stbilgi"/>
    <w:uiPriority w:val="99"/>
    <w:rsid w:val="00EA7DF9"/>
    <w:rPr>
      <w:rFonts w:ascii="Times New Roman" w:eastAsia="Times New Roman" w:hAnsi="Times New Roman"/>
      <w:sz w:val="24"/>
      <w:szCs w:val="24"/>
    </w:rPr>
  </w:style>
  <w:style w:type="paragraph" w:styleId="Altbilgi">
    <w:name w:val="footer"/>
    <w:basedOn w:val="Normal"/>
    <w:link w:val="AltbilgiChar"/>
    <w:uiPriority w:val="99"/>
    <w:unhideWhenUsed/>
    <w:rsid w:val="00EA7DF9"/>
    <w:pPr>
      <w:tabs>
        <w:tab w:val="center" w:pos="4536"/>
        <w:tab w:val="right" w:pos="9072"/>
      </w:tabs>
    </w:pPr>
  </w:style>
  <w:style w:type="character" w:customStyle="1" w:styleId="AltbilgiChar">
    <w:name w:val="Altbilgi Char"/>
    <w:link w:val="Altbilgi"/>
    <w:uiPriority w:val="99"/>
    <w:rsid w:val="00EA7DF9"/>
    <w:rPr>
      <w:rFonts w:ascii="Times New Roman" w:eastAsia="Times New Roman" w:hAnsi="Times New Roman"/>
      <w:sz w:val="24"/>
      <w:szCs w:val="24"/>
    </w:rPr>
  </w:style>
  <w:style w:type="paragraph" w:styleId="BalonMetni">
    <w:name w:val="Balloon Text"/>
    <w:basedOn w:val="Normal"/>
    <w:link w:val="BalonMetniChar"/>
    <w:uiPriority w:val="99"/>
    <w:semiHidden/>
    <w:unhideWhenUsed/>
    <w:rsid w:val="00EA7DF9"/>
    <w:rPr>
      <w:rFonts w:ascii="Tahoma" w:hAnsi="Tahoma" w:cs="Tahoma"/>
      <w:sz w:val="16"/>
      <w:szCs w:val="16"/>
    </w:rPr>
  </w:style>
  <w:style w:type="character" w:customStyle="1" w:styleId="BalonMetniChar">
    <w:name w:val="Balon Metni Char"/>
    <w:link w:val="BalonMetni"/>
    <w:uiPriority w:val="99"/>
    <w:semiHidden/>
    <w:rsid w:val="00EA7DF9"/>
    <w:rPr>
      <w:rFonts w:ascii="Tahoma" w:eastAsia="Times New Roman" w:hAnsi="Tahoma" w:cs="Tahoma"/>
      <w:sz w:val="16"/>
      <w:szCs w:val="16"/>
    </w:rPr>
  </w:style>
  <w:style w:type="paragraph" w:styleId="Dzeltme">
    <w:name w:val="Revision"/>
    <w:hidden/>
    <w:uiPriority w:val="99"/>
    <w:semiHidden/>
    <w:rsid w:val="00D32802"/>
    <w:rPr>
      <w:rFonts w:ascii="Times New Roman" w:eastAsia="Times New Roman" w:hAnsi="Times New Roman"/>
      <w:sz w:val="24"/>
      <w:szCs w:val="24"/>
    </w:rPr>
  </w:style>
  <w:style w:type="paragraph" w:styleId="GvdeMetni2">
    <w:name w:val="Body Text 2"/>
    <w:basedOn w:val="Normal"/>
    <w:link w:val="GvdeMetni2Char"/>
    <w:rsid w:val="00005261"/>
    <w:pPr>
      <w:spacing w:after="120" w:line="480" w:lineRule="auto"/>
    </w:pPr>
  </w:style>
  <w:style w:type="character" w:customStyle="1" w:styleId="GvdeMetni2Char">
    <w:name w:val="Gövde Metni 2 Char"/>
    <w:link w:val="GvdeMetni2"/>
    <w:rsid w:val="00005261"/>
    <w:rPr>
      <w:rFonts w:ascii="Times New Roman" w:eastAsia="Times New Roman" w:hAnsi="Times New Roman"/>
      <w:sz w:val="24"/>
      <w:szCs w:val="24"/>
    </w:rPr>
  </w:style>
  <w:style w:type="paragraph" w:styleId="GvdeMetniGirintisi">
    <w:name w:val="Body Text Indent"/>
    <w:basedOn w:val="Normal"/>
    <w:link w:val="GvdeMetniGirintisiChar"/>
    <w:uiPriority w:val="99"/>
    <w:unhideWhenUsed/>
    <w:rsid w:val="0032641D"/>
    <w:pPr>
      <w:spacing w:after="120"/>
      <w:ind w:left="283"/>
    </w:pPr>
  </w:style>
  <w:style w:type="character" w:customStyle="1" w:styleId="GvdeMetniGirintisiChar">
    <w:name w:val="Gövde Metni Girintisi Char"/>
    <w:link w:val="GvdeMetniGirintisi"/>
    <w:uiPriority w:val="99"/>
    <w:rsid w:val="0032641D"/>
    <w:rPr>
      <w:rFonts w:ascii="Times New Roman" w:eastAsia="Times New Roman" w:hAnsi="Times New Roman"/>
      <w:sz w:val="24"/>
      <w:szCs w:val="24"/>
    </w:rPr>
  </w:style>
  <w:style w:type="character" w:customStyle="1" w:styleId="Balk3Char">
    <w:name w:val="Başlık 3 Char"/>
    <w:link w:val="Balk3"/>
    <w:rsid w:val="0079633B"/>
    <w:rPr>
      <w:rFonts w:ascii="Arial" w:eastAsia="Times New Roman" w:hAnsi="Arial" w:cs="Arial"/>
      <w:b/>
      <w:bCs/>
      <w:sz w:val="26"/>
      <w:szCs w:val="26"/>
    </w:rPr>
  </w:style>
  <w:style w:type="paragraph" w:styleId="GvdeMetni">
    <w:name w:val="Body Text"/>
    <w:basedOn w:val="Normal"/>
    <w:link w:val="GvdeMetniChar"/>
    <w:rsid w:val="0079633B"/>
    <w:pPr>
      <w:spacing w:after="120"/>
    </w:pPr>
  </w:style>
  <w:style w:type="character" w:customStyle="1" w:styleId="GvdeMetniChar">
    <w:name w:val="Gövde Metni Char"/>
    <w:link w:val="GvdeMetni"/>
    <w:rsid w:val="0079633B"/>
    <w:rPr>
      <w:rFonts w:ascii="Times New Roman" w:eastAsia="Times New Roman" w:hAnsi="Times New Roman"/>
      <w:sz w:val="24"/>
      <w:szCs w:val="24"/>
    </w:rPr>
  </w:style>
  <w:style w:type="paragraph" w:styleId="AralkYok">
    <w:name w:val="No Spacing"/>
    <w:uiPriority w:val="1"/>
    <w:qFormat/>
    <w:rsid w:val="0017634E"/>
    <w:rPr>
      <w:rFonts w:ascii="Times New Roman" w:eastAsia="Times New Roman" w:hAnsi="Times New Roman"/>
      <w:sz w:val="24"/>
      <w:szCs w:val="24"/>
    </w:rPr>
  </w:style>
  <w:style w:type="character" w:customStyle="1" w:styleId="desc1">
    <w:name w:val="desc1"/>
    <w:rsid w:val="00027DA8"/>
    <w:rPr>
      <w:rFonts w:ascii="Tahoma" w:hAnsi="Tahoma" w:cs="Tahoma" w:hint="default"/>
      <w:strike w:val="0"/>
      <w:dstrike w:val="0"/>
      <w:color w:val="000000"/>
      <w:sz w:val="18"/>
      <w:szCs w:val="18"/>
      <w:u w:val="none"/>
      <w:effect w:val="none"/>
    </w:rPr>
  </w:style>
  <w:style w:type="paragraph" w:customStyle="1" w:styleId="TabloAiklamalar">
    <w:name w:val="Tablo Açiklamalar"/>
    <w:basedOn w:val="Normal"/>
    <w:next w:val="Normal"/>
    <w:rsid w:val="00AB26CF"/>
    <w:pPr>
      <w:autoSpaceDE w:val="0"/>
      <w:autoSpaceDN w:val="0"/>
      <w:adjustRightInd w:val="0"/>
    </w:pPr>
  </w:style>
  <w:style w:type="character" w:customStyle="1" w:styleId="translation-chunk">
    <w:name w:val="translation-chunk"/>
    <w:basedOn w:val="VarsaylanParagrafYazTipi"/>
    <w:rsid w:val="00502658"/>
  </w:style>
  <w:style w:type="character" w:customStyle="1" w:styleId="shorttext">
    <w:name w:val="short_text"/>
    <w:rsid w:val="00502658"/>
    <w:rPr>
      <w:rFonts w:cs="Times New Roman"/>
    </w:rPr>
  </w:style>
  <w:style w:type="character" w:customStyle="1" w:styleId="alt-edited1">
    <w:name w:val="alt-edited1"/>
    <w:rsid w:val="00502658"/>
    <w:rPr>
      <w:rFonts w:cs="Times New Roman"/>
      <w:color w:val="4D90F0"/>
    </w:rPr>
  </w:style>
  <w:style w:type="character" w:customStyle="1" w:styleId="Balk1Char">
    <w:name w:val="Başlık 1 Char"/>
    <w:basedOn w:val="VarsaylanParagrafYazTipi"/>
    <w:link w:val="Balk1"/>
    <w:uiPriority w:val="9"/>
    <w:rsid w:val="00B6120F"/>
    <w:rPr>
      <w:rFonts w:asciiTheme="majorHAnsi" w:eastAsiaTheme="majorEastAsia" w:hAnsiTheme="majorHAnsi" w:cstheme="majorBidi"/>
      <w:b/>
      <w:bCs/>
      <w:color w:val="365F91" w:themeColor="accent1" w:themeShade="BF"/>
      <w:sz w:val="28"/>
      <w:szCs w:val="28"/>
    </w:rPr>
  </w:style>
  <w:style w:type="paragraph" w:styleId="ekillerTablosu">
    <w:name w:val="table of figures"/>
    <w:basedOn w:val="Normal"/>
    <w:next w:val="Normal"/>
    <w:uiPriority w:val="99"/>
    <w:unhideWhenUsed/>
    <w:rsid w:val="00B6120F"/>
    <w:pPr>
      <w:spacing w:before="240"/>
      <w:jc w:val="both"/>
    </w:pPr>
    <w:rPr>
      <w:color w:val="000000"/>
      <w:szCs w:val="22"/>
      <w:lang w:eastAsia="en-US"/>
    </w:rPr>
  </w:style>
  <w:style w:type="character" w:customStyle="1" w:styleId="apple-converted-space">
    <w:name w:val="apple-converted-space"/>
    <w:rsid w:val="00B6120F"/>
    <w:rPr>
      <w:rFonts w:cs="Times New Roman"/>
    </w:rPr>
  </w:style>
  <w:style w:type="character" w:styleId="Gl">
    <w:name w:val="Strong"/>
    <w:uiPriority w:val="22"/>
    <w:qFormat/>
    <w:rsid w:val="00B6120F"/>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2A3"/>
    <w:rPr>
      <w:rFonts w:ascii="Times New Roman" w:eastAsia="Times New Roman" w:hAnsi="Times New Roman"/>
      <w:sz w:val="24"/>
      <w:szCs w:val="24"/>
    </w:rPr>
  </w:style>
  <w:style w:type="paragraph" w:styleId="Balk1">
    <w:name w:val="heading 1"/>
    <w:basedOn w:val="Normal"/>
    <w:next w:val="Normal"/>
    <w:link w:val="Balk1Char"/>
    <w:uiPriority w:val="9"/>
    <w:qFormat/>
    <w:rsid w:val="00B612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3">
    <w:name w:val="heading 3"/>
    <w:basedOn w:val="Normal"/>
    <w:next w:val="Normal"/>
    <w:link w:val="Balk3Char"/>
    <w:qFormat/>
    <w:rsid w:val="0079633B"/>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437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pr">
    <w:name w:val="Hyperlink"/>
    <w:rsid w:val="00A34A6D"/>
    <w:rPr>
      <w:color w:val="0000CC"/>
      <w:u w:val="single"/>
    </w:rPr>
  </w:style>
  <w:style w:type="paragraph" w:styleId="stbilgi">
    <w:name w:val="header"/>
    <w:basedOn w:val="Normal"/>
    <w:link w:val="stbilgiChar"/>
    <w:unhideWhenUsed/>
    <w:rsid w:val="00EA7DF9"/>
    <w:pPr>
      <w:tabs>
        <w:tab w:val="center" w:pos="4536"/>
        <w:tab w:val="right" w:pos="9072"/>
      </w:tabs>
    </w:pPr>
  </w:style>
  <w:style w:type="character" w:customStyle="1" w:styleId="stbilgiChar">
    <w:name w:val="Üstbilgi Char"/>
    <w:link w:val="stbilgi"/>
    <w:uiPriority w:val="99"/>
    <w:rsid w:val="00EA7DF9"/>
    <w:rPr>
      <w:rFonts w:ascii="Times New Roman" w:eastAsia="Times New Roman" w:hAnsi="Times New Roman"/>
      <w:sz w:val="24"/>
      <w:szCs w:val="24"/>
    </w:rPr>
  </w:style>
  <w:style w:type="paragraph" w:styleId="Altbilgi">
    <w:name w:val="footer"/>
    <w:basedOn w:val="Normal"/>
    <w:link w:val="AltbilgiChar"/>
    <w:uiPriority w:val="99"/>
    <w:unhideWhenUsed/>
    <w:rsid w:val="00EA7DF9"/>
    <w:pPr>
      <w:tabs>
        <w:tab w:val="center" w:pos="4536"/>
        <w:tab w:val="right" w:pos="9072"/>
      </w:tabs>
    </w:pPr>
  </w:style>
  <w:style w:type="character" w:customStyle="1" w:styleId="AltbilgiChar">
    <w:name w:val="Altbilgi Char"/>
    <w:link w:val="Altbilgi"/>
    <w:uiPriority w:val="99"/>
    <w:rsid w:val="00EA7DF9"/>
    <w:rPr>
      <w:rFonts w:ascii="Times New Roman" w:eastAsia="Times New Roman" w:hAnsi="Times New Roman"/>
      <w:sz w:val="24"/>
      <w:szCs w:val="24"/>
    </w:rPr>
  </w:style>
  <w:style w:type="paragraph" w:styleId="BalonMetni">
    <w:name w:val="Balloon Text"/>
    <w:basedOn w:val="Normal"/>
    <w:link w:val="BalonMetniChar"/>
    <w:uiPriority w:val="99"/>
    <w:semiHidden/>
    <w:unhideWhenUsed/>
    <w:rsid w:val="00EA7DF9"/>
    <w:rPr>
      <w:rFonts w:ascii="Tahoma" w:hAnsi="Tahoma" w:cs="Tahoma"/>
      <w:sz w:val="16"/>
      <w:szCs w:val="16"/>
    </w:rPr>
  </w:style>
  <w:style w:type="character" w:customStyle="1" w:styleId="BalonMetniChar">
    <w:name w:val="Balon Metni Char"/>
    <w:link w:val="BalonMetni"/>
    <w:uiPriority w:val="99"/>
    <w:semiHidden/>
    <w:rsid w:val="00EA7DF9"/>
    <w:rPr>
      <w:rFonts w:ascii="Tahoma" w:eastAsia="Times New Roman" w:hAnsi="Tahoma" w:cs="Tahoma"/>
      <w:sz w:val="16"/>
      <w:szCs w:val="16"/>
    </w:rPr>
  </w:style>
  <w:style w:type="paragraph" w:styleId="Dzeltme">
    <w:name w:val="Revision"/>
    <w:hidden/>
    <w:uiPriority w:val="99"/>
    <w:semiHidden/>
    <w:rsid w:val="00D32802"/>
    <w:rPr>
      <w:rFonts w:ascii="Times New Roman" w:eastAsia="Times New Roman" w:hAnsi="Times New Roman"/>
      <w:sz w:val="24"/>
      <w:szCs w:val="24"/>
    </w:rPr>
  </w:style>
  <w:style w:type="paragraph" w:styleId="GvdeMetni2">
    <w:name w:val="Body Text 2"/>
    <w:basedOn w:val="Normal"/>
    <w:link w:val="GvdeMetni2Char"/>
    <w:rsid w:val="00005261"/>
    <w:pPr>
      <w:spacing w:after="120" w:line="480" w:lineRule="auto"/>
    </w:pPr>
  </w:style>
  <w:style w:type="character" w:customStyle="1" w:styleId="GvdeMetni2Char">
    <w:name w:val="Gövde Metni 2 Char"/>
    <w:link w:val="GvdeMetni2"/>
    <w:rsid w:val="00005261"/>
    <w:rPr>
      <w:rFonts w:ascii="Times New Roman" w:eastAsia="Times New Roman" w:hAnsi="Times New Roman"/>
      <w:sz w:val="24"/>
      <w:szCs w:val="24"/>
    </w:rPr>
  </w:style>
  <w:style w:type="paragraph" w:styleId="GvdeMetniGirintisi">
    <w:name w:val="Body Text Indent"/>
    <w:basedOn w:val="Normal"/>
    <w:link w:val="GvdeMetniGirintisiChar"/>
    <w:uiPriority w:val="99"/>
    <w:unhideWhenUsed/>
    <w:rsid w:val="0032641D"/>
    <w:pPr>
      <w:spacing w:after="120"/>
      <w:ind w:left="283"/>
    </w:pPr>
  </w:style>
  <w:style w:type="character" w:customStyle="1" w:styleId="GvdeMetniGirintisiChar">
    <w:name w:val="Gövde Metni Girintisi Char"/>
    <w:link w:val="GvdeMetniGirintisi"/>
    <w:uiPriority w:val="99"/>
    <w:rsid w:val="0032641D"/>
    <w:rPr>
      <w:rFonts w:ascii="Times New Roman" w:eastAsia="Times New Roman" w:hAnsi="Times New Roman"/>
      <w:sz w:val="24"/>
      <w:szCs w:val="24"/>
    </w:rPr>
  </w:style>
  <w:style w:type="character" w:customStyle="1" w:styleId="Balk3Char">
    <w:name w:val="Başlık 3 Char"/>
    <w:link w:val="Balk3"/>
    <w:rsid w:val="0079633B"/>
    <w:rPr>
      <w:rFonts w:ascii="Arial" w:eastAsia="Times New Roman" w:hAnsi="Arial" w:cs="Arial"/>
      <w:b/>
      <w:bCs/>
      <w:sz w:val="26"/>
      <w:szCs w:val="26"/>
    </w:rPr>
  </w:style>
  <w:style w:type="paragraph" w:styleId="GvdeMetni">
    <w:name w:val="Body Text"/>
    <w:basedOn w:val="Normal"/>
    <w:link w:val="GvdeMetniChar"/>
    <w:rsid w:val="0079633B"/>
    <w:pPr>
      <w:spacing w:after="120"/>
    </w:pPr>
  </w:style>
  <w:style w:type="character" w:customStyle="1" w:styleId="GvdeMetniChar">
    <w:name w:val="Gövde Metni Char"/>
    <w:link w:val="GvdeMetni"/>
    <w:rsid w:val="0079633B"/>
    <w:rPr>
      <w:rFonts w:ascii="Times New Roman" w:eastAsia="Times New Roman" w:hAnsi="Times New Roman"/>
      <w:sz w:val="24"/>
      <w:szCs w:val="24"/>
    </w:rPr>
  </w:style>
  <w:style w:type="paragraph" w:styleId="AralkYok">
    <w:name w:val="No Spacing"/>
    <w:uiPriority w:val="1"/>
    <w:qFormat/>
    <w:rsid w:val="0017634E"/>
    <w:rPr>
      <w:rFonts w:ascii="Times New Roman" w:eastAsia="Times New Roman" w:hAnsi="Times New Roman"/>
      <w:sz w:val="24"/>
      <w:szCs w:val="24"/>
    </w:rPr>
  </w:style>
  <w:style w:type="character" w:customStyle="1" w:styleId="desc1">
    <w:name w:val="desc1"/>
    <w:rsid w:val="00027DA8"/>
    <w:rPr>
      <w:rFonts w:ascii="Tahoma" w:hAnsi="Tahoma" w:cs="Tahoma" w:hint="default"/>
      <w:strike w:val="0"/>
      <w:dstrike w:val="0"/>
      <w:color w:val="000000"/>
      <w:sz w:val="18"/>
      <w:szCs w:val="18"/>
      <w:u w:val="none"/>
      <w:effect w:val="none"/>
    </w:rPr>
  </w:style>
  <w:style w:type="paragraph" w:customStyle="1" w:styleId="TabloAiklamalar">
    <w:name w:val="Tablo Açiklamalar"/>
    <w:basedOn w:val="Normal"/>
    <w:next w:val="Normal"/>
    <w:rsid w:val="00AB26CF"/>
    <w:pPr>
      <w:autoSpaceDE w:val="0"/>
      <w:autoSpaceDN w:val="0"/>
      <w:adjustRightInd w:val="0"/>
    </w:pPr>
  </w:style>
  <w:style w:type="character" w:customStyle="1" w:styleId="translation-chunk">
    <w:name w:val="translation-chunk"/>
    <w:basedOn w:val="VarsaylanParagrafYazTipi"/>
    <w:rsid w:val="00502658"/>
  </w:style>
  <w:style w:type="character" w:customStyle="1" w:styleId="shorttext">
    <w:name w:val="short_text"/>
    <w:rsid w:val="00502658"/>
    <w:rPr>
      <w:rFonts w:cs="Times New Roman"/>
    </w:rPr>
  </w:style>
  <w:style w:type="character" w:customStyle="1" w:styleId="alt-edited1">
    <w:name w:val="alt-edited1"/>
    <w:rsid w:val="00502658"/>
    <w:rPr>
      <w:rFonts w:cs="Times New Roman"/>
      <w:color w:val="4D90F0"/>
    </w:rPr>
  </w:style>
  <w:style w:type="character" w:customStyle="1" w:styleId="Balk1Char">
    <w:name w:val="Başlık 1 Char"/>
    <w:basedOn w:val="VarsaylanParagrafYazTipi"/>
    <w:link w:val="Balk1"/>
    <w:uiPriority w:val="9"/>
    <w:rsid w:val="00B6120F"/>
    <w:rPr>
      <w:rFonts w:asciiTheme="majorHAnsi" w:eastAsiaTheme="majorEastAsia" w:hAnsiTheme="majorHAnsi" w:cstheme="majorBidi"/>
      <w:b/>
      <w:bCs/>
      <w:color w:val="365F91" w:themeColor="accent1" w:themeShade="BF"/>
      <w:sz w:val="28"/>
      <w:szCs w:val="28"/>
    </w:rPr>
  </w:style>
  <w:style w:type="paragraph" w:styleId="ekillerTablosu">
    <w:name w:val="table of figures"/>
    <w:basedOn w:val="Normal"/>
    <w:next w:val="Normal"/>
    <w:uiPriority w:val="99"/>
    <w:unhideWhenUsed/>
    <w:rsid w:val="00B6120F"/>
    <w:pPr>
      <w:spacing w:before="240"/>
      <w:jc w:val="both"/>
    </w:pPr>
    <w:rPr>
      <w:color w:val="000000"/>
      <w:szCs w:val="22"/>
      <w:lang w:eastAsia="en-US"/>
    </w:rPr>
  </w:style>
  <w:style w:type="character" w:customStyle="1" w:styleId="apple-converted-space">
    <w:name w:val="apple-converted-space"/>
    <w:rsid w:val="00B6120F"/>
    <w:rPr>
      <w:rFonts w:cs="Times New Roman"/>
    </w:rPr>
  </w:style>
  <w:style w:type="character" w:styleId="Gl">
    <w:name w:val="Strong"/>
    <w:uiPriority w:val="22"/>
    <w:qFormat/>
    <w:rsid w:val="00B6120F"/>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google.com.tr/url?sa=t&amp;rct=j&amp;q=&amp;esrc=s&amp;frm=1&amp;source=web&amp;cd=2&amp;cad=rja&amp;uact=8&amp;ved=0ahUKEwixkPeH-7zKAhWC3iwKHXJ4DTYQFggmMAE&amp;url=http%3A%2F%2Fwww.who.int%2Ffoodborne_trematode_infections%2Ffascioliasis%2Fen%2F&amp;usg=AFQjCNGmE8A45WZDTxVV3UxUpzY7gGpPxQ&amp;bvm=bv.112454388,d.bG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google.com.tr/url?sa=t&amp;rct=j&amp;q=&amp;esrc=s&amp;frm=1&amp;source=web&amp;cd=2&amp;cad=rja&amp;uact=8&amp;ved=0ahUKEwixkPeH-7zKAhWC3iwKHXJ4DTYQFggmMAE&amp;url=http%3A%2F%2Fwww.who.int%2Ffoodborne_trematode_infections%2Ffascioliasis%2Fen%2F&amp;usg=AFQjCNGmE8A45WZDTxVV3UxUpzY7gGpPxQ&amp;bvm=bv.112454388,d.bGg"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g"/><Relationship Id="rId19" Type="http://schemas.openxmlformats.org/officeDocument/2006/relationships/hyperlink" Target="http://www.cabdirect.org:80/search.html?q=do%3A%22British+Veterinary+Journal%2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7FDA4-3C2B-43CE-8B01-05655B229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3374</Words>
  <Characters>19236</Characters>
  <Application>Microsoft Office Word</Application>
  <DocSecurity>0</DocSecurity>
  <Lines>160</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ihekin</dc:creator>
  <cp:lastModifiedBy>IHEKIN</cp:lastModifiedBy>
  <cp:revision>8</cp:revision>
  <cp:lastPrinted>2017-04-11T22:35:00Z</cp:lastPrinted>
  <dcterms:created xsi:type="dcterms:W3CDTF">2017-04-09T12:57:00Z</dcterms:created>
  <dcterms:modified xsi:type="dcterms:W3CDTF">2017-05-02T05:28:00Z</dcterms:modified>
</cp:coreProperties>
</file>